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62221" w14:textId="77777777" w:rsidR="00C67B41" w:rsidRPr="00913EEA" w:rsidRDefault="00C67B41">
      <w:pPr>
        <w:rPr>
          <w:rFonts w:ascii="Times New Roman" w:hAnsi="Times New Roman" w:cs="Times New Roman"/>
        </w:rPr>
      </w:pPr>
      <w:bookmarkStart w:id="0" w:name="_Hlk170121255"/>
      <w:bookmarkEnd w:id="0"/>
    </w:p>
    <w:p w14:paraId="5717F08D" w14:textId="77777777" w:rsidR="009B54D3" w:rsidRPr="00913EEA" w:rsidRDefault="009B54D3">
      <w:pPr>
        <w:rPr>
          <w:rFonts w:ascii="Times New Roman" w:hAnsi="Times New Roman" w:cs="Times New Roman"/>
        </w:rPr>
      </w:pPr>
      <w:r w:rsidRPr="00913EEA">
        <w:rPr>
          <w:rFonts w:ascii="Times New Roman" w:eastAsiaTheme="majorEastAsia" w:hAnsi="Times New Roman" w:cs="Times New Roman"/>
          <w:noProof/>
          <w:sz w:val="72"/>
          <w:szCs w:val="72"/>
          <w:lang w:eastAsia="tr-TR"/>
        </w:rPr>
        <w:drawing>
          <wp:anchor distT="0" distB="0" distL="114300" distR="114300" simplePos="0" relativeHeight="251658240" behindDoc="1" locked="0" layoutInCell="1" allowOverlap="1" wp14:anchorId="25F7C02A" wp14:editId="2C93E00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14:paraId="4C7443A3" w14:textId="77777777" w:rsidR="009B54D3" w:rsidRPr="00913EEA" w:rsidRDefault="009B54D3" w:rsidP="009B54D3">
      <w:pPr>
        <w:rPr>
          <w:rFonts w:ascii="Times New Roman" w:hAnsi="Times New Roman" w:cs="Times New Roman"/>
        </w:rPr>
      </w:pPr>
    </w:p>
    <w:p w14:paraId="2353AC11" w14:textId="77777777" w:rsidR="009B54D3" w:rsidRPr="00913EEA" w:rsidRDefault="009B54D3" w:rsidP="009B54D3">
      <w:pPr>
        <w:rPr>
          <w:rFonts w:ascii="Times New Roman" w:hAnsi="Times New Roman" w:cs="Times New Roman"/>
        </w:rPr>
      </w:pPr>
    </w:p>
    <w:p w14:paraId="5BFCD893" w14:textId="77777777" w:rsidR="009B54D3" w:rsidRPr="00913EEA" w:rsidRDefault="009B54D3" w:rsidP="009B54D3">
      <w:pPr>
        <w:rPr>
          <w:rFonts w:ascii="Times New Roman" w:hAnsi="Times New Roman" w:cs="Times New Roman"/>
        </w:rPr>
      </w:pPr>
    </w:p>
    <w:p w14:paraId="0E0D556C" w14:textId="77777777" w:rsidR="009B54D3" w:rsidRPr="00913EEA" w:rsidRDefault="009B54D3" w:rsidP="009B54D3">
      <w:pPr>
        <w:rPr>
          <w:rFonts w:ascii="Times New Roman" w:hAnsi="Times New Roman" w:cs="Times New Roman"/>
        </w:rPr>
      </w:pPr>
    </w:p>
    <w:p w14:paraId="3092D7CB" w14:textId="77777777" w:rsidR="009B54D3" w:rsidRPr="00913EEA" w:rsidRDefault="009B54D3" w:rsidP="009B54D3">
      <w:pPr>
        <w:rPr>
          <w:rFonts w:ascii="Times New Roman" w:hAnsi="Times New Roman" w:cs="Times New Roman"/>
        </w:rPr>
      </w:pPr>
    </w:p>
    <w:p w14:paraId="0C6D4C22" w14:textId="77777777" w:rsidR="009B54D3" w:rsidRPr="00913EEA" w:rsidRDefault="009B54D3" w:rsidP="009B54D3">
      <w:pPr>
        <w:rPr>
          <w:rFonts w:ascii="Times New Roman" w:hAnsi="Times New Roman" w:cs="Times New Roman"/>
        </w:rPr>
      </w:pPr>
    </w:p>
    <w:p w14:paraId="580E6F78" w14:textId="77777777" w:rsidR="009B54D3" w:rsidRPr="00913EEA" w:rsidRDefault="009B54D3" w:rsidP="009B54D3">
      <w:pPr>
        <w:rPr>
          <w:rFonts w:ascii="Times New Roman" w:hAnsi="Times New Roman" w:cs="Times New Roman"/>
        </w:rPr>
      </w:pPr>
    </w:p>
    <w:p w14:paraId="3CD7347F" w14:textId="77777777" w:rsidR="009B54D3" w:rsidRPr="00913EEA" w:rsidRDefault="009B54D3" w:rsidP="009B54D3">
      <w:pPr>
        <w:rPr>
          <w:rFonts w:ascii="Times New Roman" w:hAnsi="Times New Roman" w:cs="Times New Roman"/>
        </w:rPr>
      </w:pPr>
    </w:p>
    <w:p w14:paraId="2705C72D" w14:textId="77777777" w:rsidR="009B54D3" w:rsidRPr="00913EEA" w:rsidRDefault="009B54D3" w:rsidP="009B54D3">
      <w:pPr>
        <w:rPr>
          <w:rFonts w:ascii="Times New Roman" w:hAnsi="Times New Roman" w:cs="Times New Roman"/>
        </w:rPr>
      </w:pPr>
    </w:p>
    <w:p w14:paraId="23B6D76D" w14:textId="77777777" w:rsidR="009B54D3" w:rsidRPr="00913EEA" w:rsidRDefault="009B54D3" w:rsidP="009B54D3">
      <w:pPr>
        <w:rPr>
          <w:rFonts w:ascii="Times New Roman" w:hAnsi="Times New Roman" w:cs="Times New Roman"/>
        </w:rPr>
      </w:pPr>
    </w:p>
    <w:p w14:paraId="38732E6A" w14:textId="77777777" w:rsidR="009B54D3" w:rsidRPr="00913EEA" w:rsidRDefault="009B54D3" w:rsidP="009B54D3">
      <w:pPr>
        <w:rPr>
          <w:rFonts w:ascii="Times New Roman" w:hAnsi="Times New Roman" w:cs="Times New Roman"/>
        </w:rPr>
      </w:pPr>
    </w:p>
    <w:p w14:paraId="35C86CBA" w14:textId="77777777" w:rsidR="009B54D3" w:rsidRPr="00913EEA" w:rsidRDefault="009B54D3" w:rsidP="009B54D3">
      <w:pPr>
        <w:rPr>
          <w:rFonts w:ascii="Times New Roman" w:hAnsi="Times New Roman" w:cs="Times New Roman"/>
        </w:rPr>
      </w:pPr>
    </w:p>
    <w:p w14:paraId="64FFFBB4" w14:textId="77777777" w:rsidR="009B54D3" w:rsidRPr="00913EEA" w:rsidRDefault="009B54D3" w:rsidP="009B54D3">
      <w:pPr>
        <w:rPr>
          <w:rFonts w:ascii="Times New Roman" w:hAnsi="Times New Roman" w:cs="Times New Roman"/>
        </w:rPr>
      </w:pPr>
    </w:p>
    <w:p w14:paraId="4B6803F4" w14:textId="77777777" w:rsidR="009B54D3" w:rsidRPr="00913EEA" w:rsidRDefault="009B54D3" w:rsidP="009B54D3">
      <w:pPr>
        <w:rPr>
          <w:rFonts w:ascii="Times New Roman" w:hAnsi="Times New Roman" w:cs="Times New Roman"/>
        </w:rPr>
      </w:pPr>
    </w:p>
    <w:p w14:paraId="706C8021" w14:textId="77777777" w:rsidR="009B54D3" w:rsidRPr="00913EEA" w:rsidRDefault="009B54D3" w:rsidP="009B54D3">
      <w:pPr>
        <w:rPr>
          <w:rFonts w:ascii="Times New Roman" w:hAnsi="Times New Roman" w:cs="Times New Roman"/>
        </w:rPr>
      </w:pPr>
    </w:p>
    <w:p w14:paraId="0D7C5FB0" w14:textId="77777777" w:rsidR="00246C92" w:rsidRPr="00913EEA" w:rsidRDefault="009B54D3" w:rsidP="00B77159">
      <w:pPr>
        <w:jc w:val="center"/>
        <w:rPr>
          <w:rFonts w:ascii="Times New Roman" w:hAnsi="Times New Roman" w:cs="Times New Roman"/>
          <w:b/>
          <w:color w:val="002060"/>
          <w:sz w:val="44"/>
          <w:szCs w:val="44"/>
        </w:rPr>
      </w:pPr>
      <w:bookmarkStart w:id="1" w:name="_Toc78976420"/>
      <w:r w:rsidRPr="00913EEA">
        <w:rPr>
          <w:rFonts w:ascii="Times New Roman" w:hAnsi="Times New Roman" w:cs="Times New Roman"/>
          <w:b/>
          <w:color w:val="002060"/>
          <w:sz w:val="44"/>
          <w:szCs w:val="44"/>
        </w:rPr>
        <w:t>BAYBURT ÜNİVERSİTESİ</w:t>
      </w:r>
      <w:bookmarkEnd w:id="1"/>
    </w:p>
    <w:p w14:paraId="776F936A" w14:textId="05E41056" w:rsidR="008926F2" w:rsidRPr="00913EEA" w:rsidRDefault="003B3AF3" w:rsidP="00B77159">
      <w:pPr>
        <w:jc w:val="center"/>
        <w:rPr>
          <w:rFonts w:ascii="Times New Roman" w:hAnsi="Times New Roman" w:cs="Times New Roman"/>
          <w:b/>
          <w:color w:val="002060"/>
          <w:sz w:val="44"/>
          <w:szCs w:val="44"/>
        </w:rPr>
      </w:pPr>
      <w:bookmarkStart w:id="2" w:name="_Toc78976254"/>
      <w:bookmarkStart w:id="3" w:name="_Toc78976421"/>
      <w:r w:rsidRPr="00913EEA">
        <w:rPr>
          <w:rFonts w:ascii="Times New Roman" w:hAnsi="Times New Roman" w:cs="Times New Roman"/>
          <w:b/>
          <w:color w:val="002060"/>
          <w:sz w:val="44"/>
          <w:szCs w:val="44"/>
        </w:rPr>
        <w:t>202</w:t>
      </w:r>
      <w:r w:rsidR="00BC23C9" w:rsidRPr="00913EEA">
        <w:rPr>
          <w:rFonts w:ascii="Times New Roman" w:hAnsi="Times New Roman" w:cs="Times New Roman"/>
          <w:b/>
          <w:color w:val="002060"/>
          <w:sz w:val="44"/>
          <w:szCs w:val="44"/>
        </w:rPr>
        <w:t>5</w:t>
      </w:r>
      <w:r w:rsidR="009B54D3" w:rsidRPr="00913EEA">
        <w:rPr>
          <w:rFonts w:ascii="Times New Roman" w:hAnsi="Times New Roman" w:cs="Times New Roman"/>
          <w:b/>
          <w:color w:val="002060"/>
          <w:sz w:val="44"/>
          <w:szCs w:val="44"/>
        </w:rPr>
        <w:t xml:space="preserve"> YIL</w:t>
      </w:r>
      <w:r w:rsidR="001F061E" w:rsidRPr="00913EEA">
        <w:rPr>
          <w:rFonts w:ascii="Times New Roman" w:hAnsi="Times New Roman" w:cs="Times New Roman"/>
          <w:b/>
          <w:color w:val="002060"/>
          <w:sz w:val="44"/>
          <w:szCs w:val="44"/>
        </w:rPr>
        <w:t>I</w:t>
      </w:r>
    </w:p>
    <w:p w14:paraId="0E77375B" w14:textId="77777777" w:rsidR="009B54D3" w:rsidRPr="00913EEA" w:rsidRDefault="009B54D3" w:rsidP="00B77159">
      <w:pPr>
        <w:jc w:val="center"/>
        <w:rPr>
          <w:rFonts w:ascii="Times New Roman" w:hAnsi="Times New Roman" w:cs="Times New Roman"/>
          <w:b/>
          <w:color w:val="002060"/>
          <w:sz w:val="44"/>
          <w:szCs w:val="44"/>
        </w:rPr>
      </w:pPr>
      <w:r w:rsidRPr="00913EEA">
        <w:rPr>
          <w:rFonts w:ascii="Times New Roman" w:hAnsi="Times New Roman" w:cs="Times New Roman"/>
          <w:b/>
          <w:color w:val="002060"/>
          <w:sz w:val="44"/>
          <w:szCs w:val="44"/>
        </w:rPr>
        <w:t>KURUMSAL MALİ DURUM VE BEKLENTİLER RAPORU</w:t>
      </w:r>
      <w:bookmarkEnd w:id="2"/>
      <w:bookmarkEnd w:id="3"/>
    </w:p>
    <w:p w14:paraId="0E935CA1" w14:textId="77777777" w:rsidR="009B54D3" w:rsidRPr="00913EEA" w:rsidRDefault="009B54D3" w:rsidP="009B54D3">
      <w:pPr>
        <w:pStyle w:val="AralkYok"/>
        <w:outlineLvl w:val="0"/>
        <w:rPr>
          <w:rFonts w:ascii="Times New Roman" w:hAnsi="Times New Roman" w:cs="Times New Roman"/>
          <w:sz w:val="36"/>
          <w:szCs w:val="36"/>
        </w:rPr>
      </w:pPr>
    </w:p>
    <w:p w14:paraId="4655334D" w14:textId="77777777" w:rsidR="009B54D3" w:rsidRPr="00913EEA" w:rsidRDefault="009B54D3" w:rsidP="009B54D3">
      <w:pPr>
        <w:pStyle w:val="AralkYok"/>
        <w:outlineLvl w:val="0"/>
        <w:rPr>
          <w:rFonts w:ascii="Times New Roman" w:hAnsi="Times New Roman" w:cs="Times New Roman"/>
          <w:sz w:val="36"/>
          <w:szCs w:val="36"/>
        </w:rPr>
      </w:pPr>
    </w:p>
    <w:p w14:paraId="4D9DEE42" w14:textId="77777777" w:rsidR="009B54D3" w:rsidRPr="00913EEA" w:rsidRDefault="009B54D3" w:rsidP="009B54D3">
      <w:pPr>
        <w:pStyle w:val="AralkYok"/>
        <w:outlineLvl w:val="0"/>
        <w:rPr>
          <w:rFonts w:ascii="Times New Roman" w:hAnsi="Times New Roman" w:cs="Times New Roman"/>
          <w:sz w:val="36"/>
          <w:szCs w:val="36"/>
        </w:rPr>
      </w:pPr>
    </w:p>
    <w:p w14:paraId="3ECA3949" w14:textId="77777777" w:rsidR="008926F2" w:rsidRPr="00913EEA" w:rsidRDefault="008926F2" w:rsidP="009B54D3">
      <w:pPr>
        <w:pStyle w:val="AralkYok"/>
        <w:outlineLvl w:val="0"/>
        <w:rPr>
          <w:rFonts w:ascii="Times New Roman" w:hAnsi="Times New Roman" w:cs="Times New Roman"/>
          <w:sz w:val="36"/>
          <w:szCs w:val="36"/>
        </w:rPr>
      </w:pPr>
    </w:p>
    <w:p w14:paraId="6F048127" w14:textId="77777777" w:rsidR="00B77159" w:rsidRPr="00913EEA" w:rsidRDefault="00B77159" w:rsidP="009B54D3">
      <w:pPr>
        <w:pStyle w:val="AralkYok"/>
        <w:outlineLvl w:val="0"/>
        <w:rPr>
          <w:rFonts w:ascii="Times New Roman" w:hAnsi="Times New Roman" w:cs="Times New Roman"/>
          <w:sz w:val="36"/>
          <w:szCs w:val="36"/>
        </w:rPr>
      </w:pPr>
    </w:p>
    <w:p w14:paraId="1ADBBAFE" w14:textId="77777777" w:rsidR="00B77159" w:rsidRPr="00913EEA" w:rsidRDefault="00B77159" w:rsidP="009B54D3">
      <w:pPr>
        <w:pStyle w:val="AralkYok"/>
        <w:outlineLvl w:val="0"/>
        <w:rPr>
          <w:rFonts w:ascii="Times New Roman" w:hAnsi="Times New Roman" w:cs="Times New Roman"/>
          <w:sz w:val="36"/>
          <w:szCs w:val="36"/>
        </w:rPr>
      </w:pPr>
    </w:p>
    <w:p w14:paraId="7AA165A1" w14:textId="77777777" w:rsidR="006965FB" w:rsidRPr="00913EEA" w:rsidRDefault="006965FB" w:rsidP="009B54D3">
      <w:pPr>
        <w:pStyle w:val="AralkYok"/>
        <w:outlineLvl w:val="0"/>
        <w:rPr>
          <w:rFonts w:ascii="Times New Roman" w:hAnsi="Times New Roman" w:cs="Times New Roman"/>
          <w:sz w:val="36"/>
          <w:szCs w:val="36"/>
        </w:rPr>
      </w:pPr>
    </w:p>
    <w:p w14:paraId="1CC4DD02" w14:textId="77777777" w:rsidR="006965FB" w:rsidRPr="00913EEA" w:rsidRDefault="006965FB" w:rsidP="009B54D3">
      <w:pPr>
        <w:pStyle w:val="AralkYok"/>
        <w:outlineLvl w:val="0"/>
        <w:rPr>
          <w:rFonts w:ascii="Times New Roman" w:hAnsi="Times New Roman" w:cs="Times New Roman"/>
          <w:sz w:val="36"/>
          <w:szCs w:val="36"/>
        </w:rPr>
      </w:pPr>
    </w:p>
    <w:p w14:paraId="475F5198" w14:textId="10E5E8F4" w:rsidR="009B54D3" w:rsidRPr="00913EEA" w:rsidRDefault="00B9440D" w:rsidP="00B9440D">
      <w:pPr>
        <w:rPr>
          <w:rFonts w:ascii="Times New Roman" w:hAnsi="Times New Roman" w:cs="Times New Roman"/>
          <w:b/>
          <w:color w:val="1F4E79" w:themeColor="accent1" w:themeShade="80"/>
        </w:rPr>
      </w:pPr>
      <w:bookmarkStart w:id="4" w:name="_Toc78976255"/>
      <w:r w:rsidRPr="00913EEA">
        <w:rPr>
          <w:rFonts w:ascii="Times New Roman" w:hAnsi="Times New Roman" w:cs="Times New Roman"/>
          <w:b/>
          <w:color w:val="1F4E79" w:themeColor="accent1" w:themeShade="80"/>
        </w:rPr>
        <w:t xml:space="preserve">                                                                         </w:t>
      </w:r>
      <w:r w:rsidR="00DB3E15" w:rsidRPr="00913EEA">
        <w:rPr>
          <w:rFonts w:ascii="Times New Roman" w:hAnsi="Times New Roman" w:cs="Times New Roman"/>
          <w:b/>
          <w:color w:val="1F4E79" w:themeColor="accent1" w:themeShade="80"/>
        </w:rPr>
        <w:t>Temmuz 20</w:t>
      </w:r>
      <w:r w:rsidR="003B3AF3" w:rsidRPr="00913EEA">
        <w:rPr>
          <w:rFonts w:ascii="Times New Roman" w:hAnsi="Times New Roman" w:cs="Times New Roman"/>
          <w:b/>
          <w:color w:val="1F4E79" w:themeColor="accent1" w:themeShade="80"/>
        </w:rPr>
        <w:t>2</w:t>
      </w:r>
      <w:bookmarkEnd w:id="4"/>
      <w:r w:rsidR="00713C59" w:rsidRPr="00913EEA">
        <w:rPr>
          <w:rFonts w:ascii="Times New Roman" w:hAnsi="Times New Roman" w:cs="Times New Roman"/>
          <w:b/>
          <w:color w:val="1F4E79" w:themeColor="accent1" w:themeShade="80"/>
        </w:rPr>
        <w:t>5</w:t>
      </w:r>
    </w:p>
    <w:p w14:paraId="2ECA1314" w14:textId="1EC701B2" w:rsidR="00CB612B" w:rsidRDefault="00CB612B" w:rsidP="009B54D3">
      <w:pPr>
        <w:jc w:val="center"/>
        <w:outlineLvl w:val="0"/>
        <w:rPr>
          <w:rFonts w:ascii="Times New Roman" w:hAnsi="Times New Roman" w:cs="Times New Roman"/>
          <w:sz w:val="32"/>
          <w:szCs w:val="32"/>
        </w:rPr>
      </w:pPr>
    </w:p>
    <w:p w14:paraId="5398C708" w14:textId="77777777" w:rsidR="009346E5" w:rsidRPr="00913EEA" w:rsidRDefault="009346E5" w:rsidP="009B54D3">
      <w:pPr>
        <w:jc w:val="center"/>
        <w:outlineLvl w:val="0"/>
        <w:rPr>
          <w:rFonts w:ascii="Times New Roman" w:hAnsi="Times New Roman" w:cs="Times New Roman"/>
          <w:sz w:val="32"/>
          <w:szCs w:val="32"/>
        </w:rPr>
      </w:pPr>
    </w:p>
    <w:p w14:paraId="194ABE75" w14:textId="77777777" w:rsidR="00CB612B" w:rsidRPr="00913EEA" w:rsidRDefault="00CB612B" w:rsidP="009B54D3">
      <w:pPr>
        <w:jc w:val="center"/>
        <w:outlineLvl w:val="0"/>
        <w:rPr>
          <w:rFonts w:ascii="Times New Roman" w:hAnsi="Times New Roman" w:cs="Times New Roman"/>
          <w:sz w:val="32"/>
          <w:szCs w:val="32"/>
        </w:rPr>
      </w:pPr>
    </w:p>
    <w:sdt>
      <w:sdtPr>
        <w:rPr>
          <w:rFonts w:ascii="Times New Roman" w:eastAsiaTheme="minorHAnsi" w:hAnsi="Times New Roman" w:cs="Times New Roman"/>
          <w:color w:val="auto"/>
          <w:sz w:val="22"/>
          <w:szCs w:val="22"/>
          <w:lang w:eastAsia="en-US"/>
        </w:rPr>
        <w:id w:val="2079013620"/>
        <w:docPartObj>
          <w:docPartGallery w:val="Table of Contents"/>
          <w:docPartUnique/>
        </w:docPartObj>
      </w:sdtPr>
      <w:sdtEndPr>
        <w:rPr>
          <w:b/>
          <w:bCs/>
        </w:rPr>
      </w:sdtEndPr>
      <w:sdtContent>
        <w:p w14:paraId="63796053" w14:textId="77777777" w:rsidR="00B9440D" w:rsidRPr="00913EEA" w:rsidRDefault="00B9440D">
          <w:pPr>
            <w:pStyle w:val="TBal"/>
            <w:rPr>
              <w:rFonts w:ascii="Times New Roman" w:hAnsi="Times New Roman" w:cs="Times New Roman"/>
            </w:rPr>
          </w:pPr>
          <w:r w:rsidRPr="00913EEA">
            <w:rPr>
              <w:rFonts w:ascii="Times New Roman" w:hAnsi="Times New Roman" w:cs="Times New Roman"/>
            </w:rPr>
            <w:t>İçindekiler</w:t>
          </w:r>
        </w:p>
        <w:p w14:paraId="4271377B" w14:textId="64309433" w:rsidR="00477A0C" w:rsidRPr="00913EEA" w:rsidRDefault="00B9440D">
          <w:pPr>
            <w:pStyle w:val="T2"/>
            <w:tabs>
              <w:tab w:val="right" w:leader="dot" w:pos="9062"/>
            </w:tabs>
            <w:rPr>
              <w:rFonts w:ascii="Times New Roman" w:hAnsi="Times New Roman" w:cs="Times New Roman"/>
              <w:noProof/>
              <w:lang w:eastAsia="tr-TR"/>
            </w:rPr>
          </w:pPr>
          <w:r w:rsidRPr="00913EEA">
            <w:rPr>
              <w:rFonts w:ascii="Times New Roman" w:hAnsi="Times New Roman" w:cs="Times New Roman"/>
              <w:b/>
              <w:bCs/>
            </w:rPr>
            <w:fldChar w:fldCharType="begin"/>
          </w:r>
          <w:r w:rsidRPr="00913EEA">
            <w:rPr>
              <w:rFonts w:ascii="Times New Roman" w:hAnsi="Times New Roman" w:cs="Times New Roman"/>
              <w:b/>
              <w:bCs/>
            </w:rPr>
            <w:instrText xml:space="preserve"> TOC \o "1-3" \h \z \u </w:instrText>
          </w:r>
          <w:r w:rsidRPr="00913EEA">
            <w:rPr>
              <w:rFonts w:ascii="Times New Roman" w:hAnsi="Times New Roman" w:cs="Times New Roman"/>
              <w:b/>
              <w:bCs/>
            </w:rPr>
            <w:fldChar w:fldCharType="separate"/>
          </w:r>
          <w:hyperlink w:anchor="_Toc170141477" w:history="1">
            <w:r w:rsidR="00477A0C" w:rsidRPr="00913EEA">
              <w:rPr>
                <w:rStyle w:val="Kpr"/>
                <w:rFonts w:ascii="Times New Roman" w:hAnsi="Times New Roman" w:cs="Times New Roman"/>
                <w:noProof/>
              </w:rPr>
              <w:t>202</w:t>
            </w:r>
            <w:r w:rsidR="00713C59" w:rsidRPr="00913EEA">
              <w:rPr>
                <w:rStyle w:val="Kpr"/>
                <w:rFonts w:ascii="Times New Roman" w:hAnsi="Times New Roman" w:cs="Times New Roman"/>
                <w:noProof/>
              </w:rPr>
              <w:t>5</w:t>
            </w:r>
            <w:r w:rsidR="00477A0C" w:rsidRPr="00913EEA">
              <w:rPr>
                <w:rStyle w:val="Kpr"/>
                <w:rFonts w:ascii="Times New Roman" w:hAnsi="Times New Roman" w:cs="Times New Roman"/>
                <w:noProof/>
              </w:rPr>
              <w:t xml:space="preserve"> YILI KURUMSAL MALİ DURUM VE BEKLENTİLER RAPORU</w:t>
            </w:r>
            <w:r w:rsidR="00477A0C" w:rsidRPr="00913EEA">
              <w:rPr>
                <w:rFonts w:ascii="Times New Roman" w:hAnsi="Times New Roman" w:cs="Times New Roman"/>
                <w:noProof/>
                <w:webHidden/>
              </w:rPr>
              <w:tab/>
            </w:r>
            <w:r w:rsidR="00477A0C" w:rsidRPr="00913EEA">
              <w:rPr>
                <w:rFonts w:ascii="Times New Roman" w:hAnsi="Times New Roman" w:cs="Times New Roman"/>
                <w:noProof/>
                <w:webHidden/>
              </w:rPr>
              <w:fldChar w:fldCharType="begin"/>
            </w:r>
            <w:r w:rsidR="00477A0C" w:rsidRPr="00913EEA">
              <w:rPr>
                <w:rFonts w:ascii="Times New Roman" w:hAnsi="Times New Roman" w:cs="Times New Roman"/>
                <w:noProof/>
                <w:webHidden/>
              </w:rPr>
              <w:instrText xml:space="preserve"> PAGEREF _Toc170141477 \h </w:instrText>
            </w:r>
            <w:r w:rsidR="00477A0C" w:rsidRPr="00913EEA">
              <w:rPr>
                <w:rFonts w:ascii="Times New Roman" w:hAnsi="Times New Roman" w:cs="Times New Roman"/>
                <w:noProof/>
                <w:webHidden/>
              </w:rPr>
            </w:r>
            <w:r w:rsidR="00477A0C" w:rsidRPr="00913EEA">
              <w:rPr>
                <w:rFonts w:ascii="Times New Roman" w:hAnsi="Times New Roman" w:cs="Times New Roman"/>
                <w:noProof/>
                <w:webHidden/>
              </w:rPr>
              <w:fldChar w:fldCharType="separate"/>
            </w:r>
            <w:r w:rsidR="00477A0C" w:rsidRPr="00913EEA">
              <w:rPr>
                <w:rFonts w:ascii="Times New Roman" w:hAnsi="Times New Roman" w:cs="Times New Roman"/>
                <w:noProof/>
                <w:webHidden/>
              </w:rPr>
              <w:t>4</w:t>
            </w:r>
            <w:r w:rsidR="00477A0C" w:rsidRPr="00913EEA">
              <w:rPr>
                <w:rFonts w:ascii="Times New Roman" w:hAnsi="Times New Roman" w:cs="Times New Roman"/>
                <w:noProof/>
                <w:webHidden/>
              </w:rPr>
              <w:fldChar w:fldCharType="end"/>
            </w:r>
          </w:hyperlink>
        </w:p>
        <w:p w14:paraId="0C6A2FAC" w14:textId="58173D93" w:rsidR="00477A0C" w:rsidRPr="00913EEA" w:rsidRDefault="00F9322E">
          <w:pPr>
            <w:pStyle w:val="T2"/>
            <w:tabs>
              <w:tab w:val="right" w:leader="dot" w:pos="9062"/>
            </w:tabs>
            <w:rPr>
              <w:rFonts w:ascii="Times New Roman" w:hAnsi="Times New Roman" w:cs="Times New Roman"/>
              <w:noProof/>
              <w:lang w:eastAsia="tr-TR"/>
            </w:rPr>
          </w:pPr>
          <w:hyperlink w:anchor="_Toc170141478" w:history="1">
            <w:r w:rsidR="00477A0C" w:rsidRPr="00913EEA">
              <w:rPr>
                <w:rStyle w:val="Kpr"/>
                <w:rFonts w:ascii="Times New Roman" w:hAnsi="Times New Roman" w:cs="Times New Roman"/>
                <w:noProof/>
              </w:rPr>
              <w:t>OCAK – HAZİRAN 202</w:t>
            </w:r>
            <w:r w:rsidR="003B42B4" w:rsidRPr="00913EEA">
              <w:rPr>
                <w:rStyle w:val="Kpr"/>
                <w:rFonts w:ascii="Times New Roman" w:hAnsi="Times New Roman" w:cs="Times New Roman"/>
                <w:noProof/>
              </w:rPr>
              <w:t>4</w:t>
            </w:r>
            <w:r w:rsidR="00477A0C" w:rsidRPr="00913EEA">
              <w:rPr>
                <w:rStyle w:val="Kpr"/>
                <w:rFonts w:ascii="Times New Roman" w:hAnsi="Times New Roman" w:cs="Times New Roman"/>
                <w:noProof/>
              </w:rPr>
              <w:t xml:space="preserve"> DÖNEMİ BÜTÇE UYGULAMA SONUÇLARI</w:t>
            </w:r>
            <w:r w:rsidR="00477A0C" w:rsidRPr="00913EEA">
              <w:rPr>
                <w:rFonts w:ascii="Times New Roman" w:hAnsi="Times New Roman" w:cs="Times New Roman"/>
                <w:noProof/>
                <w:webHidden/>
              </w:rPr>
              <w:tab/>
            </w:r>
            <w:r w:rsidR="00477A0C" w:rsidRPr="00913EEA">
              <w:rPr>
                <w:rFonts w:ascii="Times New Roman" w:hAnsi="Times New Roman" w:cs="Times New Roman"/>
                <w:noProof/>
                <w:webHidden/>
              </w:rPr>
              <w:fldChar w:fldCharType="begin"/>
            </w:r>
            <w:r w:rsidR="00477A0C" w:rsidRPr="00913EEA">
              <w:rPr>
                <w:rFonts w:ascii="Times New Roman" w:hAnsi="Times New Roman" w:cs="Times New Roman"/>
                <w:noProof/>
                <w:webHidden/>
              </w:rPr>
              <w:instrText xml:space="preserve"> PAGEREF _Toc170141478 \h </w:instrText>
            </w:r>
            <w:r w:rsidR="00477A0C" w:rsidRPr="00913EEA">
              <w:rPr>
                <w:rFonts w:ascii="Times New Roman" w:hAnsi="Times New Roman" w:cs="Times New Roman"/>
                <w:noProof/>
                <w:webHidden/>
              </w:rPr>
            </w:r>
            <w:r w:rsidR="00477A0C" w:rsidRPr="00913EEA">
              <w:rPr>
                <w:rFonts w:ascii="Times New Roman" w:hAnsi="Times New Roman" w:cs="Times New Roman"/>
                <w:noProof/>
                <w:webHidden/>
              </w:rPr>
              <w:fldChar w:fldCharType="separate"/>
            </w:r>
            <w:r w:rsidR="00477A0C" w:rsidRPr="00913EEA">
              <w:rPr>
                <w:rFonts w:ascii="Times New Roman" w:hAnsi="Times New Roman" w:cs="Times New Roman"/>
                <w:noProof/>
                <w:webHidden/>
              </w:rPr>
              <w:t>4</w:t>
            </w:r>
            <w:r w:rsidR="00477A0C" w:rsidRPr="00913EEA">
              <w:rPr>
                <w:rFonts w:ascii="Times New Roman" w:hAnsi="Times New Roman" w:cs="Times New Roman"/>
                <w:noProof/>
                <w:webHidden/>
              </w:rPr>
              <w:fldChar w:fldCharType="end"/>
            </w:r>
          </w:hyperlink>
        </w:p>
        <w:p w14:paraId="60B37F9F" w14:textId="77777777" w:rsidR="00477A0C" w:rsidRPr="00913EEA" w:rsidRDefault="00F9322E">
          <w:pPr>
            <w:pStyle w:val="T3"/>
            <w:tabs>
              <w:tab w:val="right" w:leader="dot" w:pos="9062"/>
            </w:tabs>
            <w:rPr>
              <w:rFonts w:ascii="Times New Roman" w:hAnsi="Times New Roman"/>
              <w:noProof/>
            </w:rPr>
          </w:pPr>
          <w:hyperlink w:anchor="_Toc170141479" w:history="1">
            <w:r w:rsidR="00477A0C" w:rsidRPr="00913EEA">
              <w:rPr>
                <w:rStyle w:val="Kpr"/>
                <w:rFonts w:ascii="Times New Roman" w:hAnsi="Times New Roman"/>
                <w:noProof/>
              </w:rPr>
              <w:t>BÜTÇE GİDERLERİ</w:t>
            </w:r>
            <w:r w:rsidR="00477A0C" w:rsidRPr="00913EEA">
              <w:rPr>
                <w:rFonts w:ascii="Times New Roman" w:hAnsi="Times New Roman"/>
                <w:noProof/>
                <w:webHidden/>
              </w:rPr>
              <w:tab/>
            </w:r>
            <w:r w:rsidR="00477A0C" w:rsidRPr="00913EEA">
              <w:rPr>
                <w:rFonts w:ascii="Times New Roman" w:hAnsi="Times New Roman"/>
                <w:noProof/>
                <w:webHidden/>
              </w:rPr>
              <w:fldChar w:fldCharType="begin"/>
            </w:r>
            <w:r w:rsidR="00477A0C" w:rsidRPr="00913EEA">
              <w:rPr>
                <w:rFonts w:ascii="Times New Roman" w:hAnsi="Times New Roman"/>
                <w:noProof/>
                <w:webHidden/>
              </w:rPr>
              <w:instrText xml:space="preserve"> PAGEREF _Toc170141479 \h </w:instrText>
            </w:r>
            <w:r w:rsidR="00477A0C" w:rsidRPr="00913EEA">
              <w:rPr>
                <w:rFonts w:ascii="Times New Roman" w:hAnsi="Times New Roman"/>
                <w:noProof/>
                <w:webHidden/>
              </w:rPr>
            </w:r>
            <w:r w:rsidR="00477A0C" w:rsidRPr="00913EEA">
              <w:rPr>
                <w:rFonts w:ascii="Times New Roman" w:hAnsi="Times New Roman"/>
                <w:noProof/>
                <w:webHidden/>
              </w:rPr>
              <w:fldChar w:fldCharType="separate"/>
            </w:r>
            <w:r w:rsidR="00477A0C" w:rsidRPr="00913EEA">
              <w:rPr>
                <w:rFonts w:ascii="Times New Roman" w:hAnsi="Times New Roman"/>
                <w:noProof/>
                <w:webHidden/>
              </w:rPr>
              <w:t>4</w:t>
            </w:r>
            <w:r w:rsidR="00477A0C" w:rsidRPr="00913EEA">
              <w:rPr>
                <w:rFonts w:ascii="Times New Roman" w:hAnsi="Times New Roman"/>
                <w:noProof/>
                <w:webHidden/>
              </w:rPr>
              <w:fldChar w:fldCharType="end"/>
            </w:r>
          </w:hyperlink>
        </w:p>
        <w:p w14:paraId="6133E20F" w14:textId="77777777" w:rsidR="00477A0C" w:rsidRPr="00913EEA" w:rsidRDefault="00F9322E">
          <w:pPr>
            <w:pStyle w:val="T3"/>
            <w:tabs>
              <w:tab w:val="right" w:leader="dot" w:pos="9062"/>
            </w:tabs>
            <w:rPr>
              <w:rFonts w:ascii="Times New Roman" w:hAnsi="Times New Roman"/>
              <w:noProof/>
            </w:rPr>
          </w:pPr>
          <w:hyperlink w:anchor="_Toc170141480" w:history="1">
            <w:r w:rsidR="00477A0C" w:rsidRPr="00913EEA">
              <w:rPr>
                <w:rStyle w:val="Kpr"/>
                <w:rFonts w:ascii="Times New Roman" w:hAnsi="Times New Roman"/>
                <w:noProof/>
              </w:rPr>
              <w:t>BÜTÇE GELİRLERİ</w:t>
            </w:r>
            <w:r w:rsidR="00477A0C" w:rsidRPr="00913EEA">
              <w:rPr>
                <w:rFonts w:ascii="Times New Roman" w:hAnsi="Times New Roman"/>
                <w:noProof/>
                <w:webHidden/>
              </w:rPr>
              <w:tab/>
            </w:r>
            <w:r w:rsidR="00477A0C" w:rsidRPr="00913EEA">
              <w:rPr>
                <w:rFonts w:ascii="Times New Roman" w:hAnsi="Times New Roman"/>
                <w:noProof/>
                <w:webHidden/>
              </w:rPr>
              <w:fldChar w:fldCharType="begin"/>
            </w:r>
            <w:r w:rsidR="00477A0C" w:rsidRPr="00913EEA">
              <w:rPr>
                <w:rFonts w:ascii="Times New Roman" w:hAnsi="Times New Roman"/>
                <w:noProof/>
                <w:webHidden/>
              </w:rPr>
              <w:instrText xml:space="preserve"> PAGEREF _Toc170141480 \h </w:instrText>
            </w:r>
            <w:r w:rsidR="00477A0C" w:rsidRPr="00913EEA">
              <w:rPr>
                <w:rFonts w:ascii="Times New Roman" w:hAnsi="Times New Roman"/>
                <w:noProof/>
                <w:webHidden/>
              </w:rPr>
            </w:r>
            <w:r w:rsidR="00477A0C" w:rsidRPr="00913EEA">
              <w:rPr>
                <w:rFonts w:ascii="Times New Roman" w:hAnsi="Times New Roman"/>
                <w:noProof/>
                <w:webHidden/>
              </w:rPr>
              <w:fldChar w:fldCharType="separate"/>
            </w:r>
            <w:r w:rsidR="00477A0C" w:rsidRPr="00913EEA">
              <w:rPr>
                <w:rFonts w:ascii="Times New Roman" w:hAnsi="Times New Roman"/>
                <w:noProof/>
                <w:webHidden/>
              </w:rPr>
              <w:t>7</w:t>
            </w:r>
            <w:r w:rsidR="00477A0C" w:rsidRPr="00913EEA">
              <w:rPr>
                <w:rFonts w:ascii="Times New Roman" w:hAnsi="Times New Roman"/>
                <w:noProof/>
                <w:webHidden/>
              </w:rPr>
              <w:fldChar w:fldCharType="end"/>
            </w:r>
          </w:hyperlink>
        </w:p>
        <w:p w14:paraId="1E74377D" w14:textId="77777777" w:rsidR="00477A0C" w:rsidRPr="00913EEA" w:rsidRDefault="00F9322E">
          <w:pPr>
            <w:pStyle w:val="T3"/>
            <w:tabs>
              <w:tab w:val="right" w:leader="dot" w:pos="9062"/>
            </w:tabs>
            <w:rPr>
              <w:rFonts w:ascii="Times New Roman" w:hAnsi="Times New Roman"/>
              <w:noProof/>
            </w:rPr>
          </w:pPr>
          <w:hyperlink w:anchor="_Toc170141481" w:history="1">
            <w:r w:rsidR="00477A0C" w:rsidRPr="00913EEA">
              <w:rPr>
                <w:rStyle w:val="Kpr"/>
                <w:rFonts w:ascii="Times New Roman" w:hAnsi="Times New Roman"/>
                <w:noProof/>
              </w:rPr>
              <w:t>FİNANSMAN</w:t>
            </w:r>
            <w:r w:rsidR="00477A0C" w:rsidRPr="00913EEA">
              <w:rPr>
                <w:rFonts w:ascii="Times New Roman" w:hAnsi="Times New Roman"/>
                <w:noProof/>
                <w:webHidden/>
              </w:rPr>
              <w:tab/>
            </w:r>
            <w:r w:rsidR="00477A0C" w:rsidRPr="00913EEA">
              <w:rPr>
                <w:rFonts w:ascii="Times New Roman" w:hAnsi="Times New Roman"/>
                <w:noProof/>
                <w:webHidden/>
              </w:rPr>
              <w:fldChar w:fldCharType="begin"/>
            </w:r>
            <w:r w:rsidR="00477A0C" w:rsidRPr="00913EEA">
              <w:rPr>
                <w:rFonts w:ascii="Times New Roman" w:hAnsi="Times New Roman"/>
                <w:noProof/>
                <w:webHidden/>
              </w:rPr>
              <w:instrText xml:space="preserve"> PAGEREF _Toc170141481 \h </w:instrText>
            </w:r>
            <w:r w:rsidR="00477A0C" w:rsidRPr="00913EEA">
              <w:rPr>
                <w:rFonts w:ascii="Times New Roman" w:hAnsi="Times New Roman"/>
                <w:noProof/>
                <w:webHidden/>
              </w:rPr>
            </w:r>
            <w:r w:rsidR="00477A0C" w:rsidRPr="00913EEA">
              <w:rPr>
                <w:rFonts w:ascii="Times New Roman" w:hAnsi="Times New Roman"/>
                <w:noProof/>
                <w:webHidden/>
              </w:rPr>
              <w:fldChar w:fldCharType="separate"/>
            </w:r>
            <w:r w:rsidR="00477A0C" w:rsidRPr="00913EEA">
              <w:rPr>
                <w:rFonts w:ascii="Times New Roman" w:hAnsi="Times New Roman"/>
                <w:noProof/>
                <w:webHidden/>
              </w:rPr>
              <w:t>10</w:t>
            </w:r>
            <w:r w:rsidR="00477A0C" w:rsidRPr="00913EEA">
              <w:rPr>
                <w:rFonts w:ascii="Times New Roman" w:hAnsi="Times New Roman"/>
                <w:noProof/>
                <w:webHidden/>
              </w:rPr>
              <w:fldChar w:fldCharType="end"/>
            </w:r>
          </w:hyperlink>
        </w:p>
        <w:p w14:paraId="6B81684F" w14:textId="7188EC38" w:rsidR="00477A0C" w:rsidRPr="00913EEA" w:rsidRDefault="00F9322E">
          <w:pPr>
            <w:pStyle w:val="T2"/>
            <w:tabs>
              <w:tab w:val="right" w:leader="dot" w:pos="9062"/>
            </w:tabs>
            <w:rPr>
              <w:rFonts w:ascii="Times New Roman" w:hAnsi="Times New Roman" w:cs="Times New Roman"/>
              <w:noProof/>
              <w:lang w:eastAsia="tr-TR"/>
            </w:rPr>
          </w:pPr>
          <w:hyperlink w:anchor="_Toc170141482" w:history="1">
            <w:r w:rsidR="00477A0C" w:rsidRPr="00913EEA">
              <w:rPr>
                <w:rStyle w:val="Kpr"/>
                <w:rFonts w:ascii="Times New Roman" w:hAnsi="Times New Roman" w:cs="Times New Roman"/>
                <w:noProof/>
              </w:rPr>
              <w:t>II – OCAK – HAZİRAN 202</w:t>
            </w:r>
            <w:r w:rsidR="00713C59" w:rsidRPr="00913EEA">
              <w:rPr>
                <w:rStyle w:val="Kpr"/>
                <w:rFonts w:ascii="Times New Roman" w:hAnsi="Times New Roman" w:cs="Times New Roman"/>
                <w:noProof/>
              </w:rPr>
              <w:t>5</w:t>
            </w:r>
            <w:r w:rsidR="00477A0C" w:rsidRPr="00913EEA">
              <w:rPr>
                <w:rStyle w:val="Kpr"/>
                <w:rFonts w:ascii="Times New Roman" w:hAnsi="Times New Roman" w:cs="Times New Roman"/>
                <w:noProof/>
              </w:rPr>
              <w:t xml:space="preserve"> DÖNEMİNDE YÜRÜTÜLEN FAALİYETLER</w:t>
            </w:r>
            <w:r w:rsidR="00477A0C" w:rsidRPr="00913EEA">
              <w:rPr>
                <w:rFonts w:ascii="Times New Roman" w:hAnsi="Times New Roman" w:cs="Times New Roman"/>
                <w:noProof/>
                <w:webHidden/>
              </w:rPr>
              <w:tab/>
            </w:r>
            <w:r w:rsidR="00477A0C" w:rsidRPr="00913EEA">
              <w:rPr>
                <w:rFonts w:ascii="Times New Roman" w:hAnsi="Times New Roman" w:cs="Times New Roman"/>
                <w:noProof/>
                <w:webHidden/>
              </w:rPr>
              <w:fldChar w:fldCharType="begin"/>
            </w:r>
            <w:r w:rsidR="00477A0C" w:rsidRPr="00913EEA">
              <w:rPr>
                <w:rFonts w:ascii="Times New Roman" w:hAnsi="Times New Roman" w:cs="Times New Roman"/>
                <w:noProof/>
                <w:webHidden/>
              </w:rPr>
              <w:instrText xml:space="preserve"> PAGEREF _Toc170141482 \h </w:instrText>
            </w:r>
            <w:r w:rsidR="00477A0C" w:rsidRPr="00913EEA">
              <w:rPr>
                <w:rFonts w:ascii="Times New Roman" w:hAnsi="Times New Roman" w:cs="Times New Roman"/>
                <w:noProof/>
                <w:webHidden/>
              </w:rPr>
            </w:r>
            <w:r w:rsidR="00477A0C" w:rsidRPr="00913EEA">
              <w:rPr>
                <w:rFonts w:ascii="Times New Roman" w:hAnsi="Times New Roman" w:cs="Times New Roman"/>
                <w:noProof/>
                <w:webHidden/>
              </w:rPr>
              <w:fldChar w:fldCharType="separate"/>
            </w:r>
            <w:r w:rsidR="00477A0C" w:rsidRPr="00913EEA">
              <w:rPr>
                <w:rFonts w:ascii="Times New Roman" w:hAnsi="Times New Roman" w:cs="Times New Roman"/>
                <w:noProof/>
                <w:webHidden/>
              </w:rPr>
              <w:t>10</w:t>
            </w:r>
            <w:r w:rsidR="00477A0C" w:rsidRPr="00913EEA">
              <w:rPr>
                <w:rFonts w:ascii="Times New Roman" w:hAnsi="Times New Roman" w:cs="Times New Roman"/>
                <w:noProof/>
                <w:webHidden/>
              </w:rPr>
              <w:fldChar w:fldCharType="end"/>
            </w:r>
          </w:hyperlink>
        </w:p>
        <w:p w14:paraId="5E8B9DDA" w14:textId="6DC4494C" w:rsidR="00477A0C" w:rsidRPr="00913EEA" w:rsidRDefault="00F9322E">
          <w:pPr>
            <w:pStyle w:val="T2"/>
            <w:tabs>
              <w:tab w:val="right" w:leader="dot" w:pos="9062"/>
            </w:tabs>
            <w:rPr>
              <w:rFonts w:ascii="Times New Roman" w:hAnsi="Times New Roman" w:cs="Times New Roman"/>
              <w:noProof/>
              <w:lang w:eastAsia="tr-TR"/>
            </w:rPr>
          </w:pPr>
          <w:hyperlink w:anchor="_Toc170141483" w:history="1">
            <w:r w:rsidR="00477A0C" w:rsidRPr="00913EEA">
              <w:rPr>
                <w:rStyle w:val="Kpr"/>
                <w:rFonts w:ascii="Times New Roman" w:hAnsi="Times New Roman" w:cs="Times New Roman"/>
                <w:noProof/>
              </w:rPr>
              <w:t>III – TEMMUZ – ARALIK 202</w:t>
            </w:r>
            <w:r w:rsidR="00713C59" w:rsidRPr="00913EEA">
              <w:rPr>
                <w:rStyle w:val="Kpr"/>
                <w:rFonts w:ascii="Times New Roman" w:hAnsi="Times New Roman" w:cs="Times New Roman"/>
                <w:noProof/>
              </w:rPr>
              <w:t>5</w:t>
            </w:r>
            <w:r w:rsidR="00477A0C" w:rsidRPr="00913EEA">
              <w:rPr>
                <w:rStyle w:val="Kpr"/>
                <w:rFonts w:ascii="Times New Roman" w:hAnsi="Times New Roman" w:cs="Times New Roman"/>
                <w:noProof/>
              </w:rPr>
              <w:t xml:space="preserve"> DÖNEMİNE İLİŞKİN BEKLENTİLER VE HEDEFLERİ İLE YÜRÜTÜLMESİ PLANLANAN FAALİYETLER</w:t>
            </w:r>
            <w:r w:rsidR="00477A0C" w:rsidRPr="00913EEA">
              <w:rPr>
                <w:rFonts w:ascii="Times New Roman" w:hAnsi="Times New Roman" w:cs="Times New Roman"/>
                <w:noProof/>
                <w:webHidden/>
              </w:rPr>
              <w:tab/>
            </w:r>
            <w:r w:rsidR="00477A0C" w:rsidRPr="00913EEA">
              <w:rPr>
                <w:rFonts w:ascii="Times New Roman" w:hAnsi="Times New Roman" w:cs="Times New Roman"/>
                <w:noProof/>
                <w:webHidden/>
              </w:rPr>
              <w:fldChar w:fldCharType="begin"/>
            </w:r>
            <w:r w:rsidR="00477A0C" w:rsidRPr="00913EEA">
              <w:rPr>
                <w:rFonts w:ascii="Times New Roman" w:hAnsi="Times New Roman" w:cs="Times New Roman"/>
                <w:noProof/>
                <w:webHidden/>
              </w:rPr>
              <w:instrText xml:space="preserve"> PAGEREF _Toc170141483 \h </w:instrText>
            </w:r>
            <w:r w:rsidR="00477A0C" w:rsidRPr="00913EEA">
              <w:rPr>
                <w:rFonts w:ascii="Times New Roman" w:hAnsi="Times New Roman" w:cs="Times New Roman"/>
                <w:noProof/>
                <w:webHidden/>
              </w:rPr>
            </w:r>
            <w:r w:rsidR="00477A0C" w:rsidRPr="00913EEA">
              <w:rPr>
                <w:rFonts w:ascii="Times New Roman" w:hAnsi="Times New Roman" w:cs="Times New Roman"/>
                <w:noProof/>
                <w:webHidden/>
              </w:rPr>
              <w:fldChar w:fldCharType="separate"/>
            </w:r>
            <w:r w:rsidR="00477A0C" w:rsidRPr="00913EEA">
              <w:rPr>
                <w:rFonts w:ascii="Times New Roman" w:hAnsi="Times New Roman" w:cs="Times New Roman"/>
                <w:noProof/>
                <w:webHidden/>
              </w:rPr>
              <w:t>13</w:t>
            </w:r>
            <w:r w:rsidR="00477A0C" w:rsidRPr="00913EEA">
              <w:rPr>
                <w:rFonts w:ascii="Times New Roman" w:hAnsi="Times New Roman" w:cs="Times New Roman"/>
                <w:noProof/>
                <w:webHidden/>
              </w:rPr>
              <w:fldChar w:fldCharType="end"/>
            </w:r>
          </w:hyperlink>
        </w:p>
        <w:p w14:paraId="2D33977A" w14:textId="77777777" w:rsidR="00477A0C" w:rsidRPr="00913EEA" w:rsidRDefault="00F9322E">
          <w:pPr>
            <w:pStyle w:val="T3"/>
            <w:tabs>
              <w:tab w:val="right" w:leader="dot" w:pos="9062"/>
            </w:tabs>
            <w:rPr>
              <w:rFonts w:ascii="Times New Roman" w:hAnsi="Times New Roman"/>
              <w:noProof/>
            </w:rPr>
          </w:pPr>
          <w:hyperlink w:anchor="_Toc170141484" w:history="1">
            <w:r w:rsidR="00477A0C" w:rsidRPr="00913EEA">
              <w:rPr>
                <w:rStyle w:val="Kpr"/>
                <w:rFonts w:ascii="Times New Roman" w:hAnsi="Times New Roman"/>
                <w:noProof/>
              </w:rPr>
              <w:t>A – BÜTÇE GİDERLERİ</w:t>
            </w:r>
            <w:r w:rsidR="00477A0C" w:rsidRPr="00913EEA">
              <w:rPr>
                <w:rFonts w:ascii="Times New Roman" w:hAnsi="Times New Roman"/>
                <w:noProof/>
                <w:webHidden/>
              </w:rPr>
              <w:tab/>
            </w:r>
            <w:r w:rsidR="00477A0C" w:rsidRPr="00913EEA">
              <w:rPr>
                <w:rFonts w:ascii="Times New Roman" w:hAnsi="Times New Roman"/>
                <w:noProof/>
                <w:webHidden/>
              </w:rPr>
              <w:fldChar w:fldCharType="begin"/>
            </w:r>
            <w:r w:rsidR="00477A0C" w:rsidRPr="00913EEA">
              <w:rPr>
                <w:rFonts w:ascii="Times New Roman" w:hAnsi="Times New Roman"/>
                <w:noProof/>
                <w:webHidden/>
              </w:rPr>
              <w:instrText xml:space="preserve"> PAGEREF _Toc170141484 \h </w:instrText>
            </w:r>
            <w:r w:rsidR="00477A0C" w:rsidRPr="00913EEA">
              <w:rPr>
                <w:rFonts w:ascii="Times New Roman" w:hAnsi="Times New Roman"/>
                <w:noProof/>
                <w:webHidden/>
              </w:rPr>
            </w:r>
            <w:r w:rsidR="00477A0C" w:rsidRPr="00913EEA">
              <w:rPr>
                <w:rFonts w:ascii="Times New Roman" w:hAnsi="Times New Roman"/>
                <w:noProof/>
                <w:webHidden/>
              </w:rPr>
              <w:fldChar w:fldCharType="separate"/>
            </w:r>
            <w:r w:rsidR="00477A0C" w:rsidRPr="00913EEA">
              <w:rPr>
                <w:rFonts w:ascii="Times New Roman" w:hAnsi="Times New Roman"/>
                <w:noProof/>
                <w:webHidden/>
              </w:rPr>
              <w:t>13</w:t>
            </w:r>
            <w:r w:rsidR="00477A0C" w:rsidRPr="00913EEA">
              <w:rPr>
                <w:rFonts w:ascii="Times New Roman" w:hAnsi="Times New Roman"/>
                <w:noProof/>
                <w:webHidden/>
              </w:rPr>
              <w:fldChar w:fldCharType="end"/>
            </w:r>
          </w:hyperlink>
        </w:p>
        <w:p w14:paraId="2F46F0A6" w14:textId="77777777" w:rsidR="00477A0C" w:rsidRPr="00913EEA" w:rsidRDefault="00F9322E">
          <w:pPr>
            <w:pStyle w:val="T3"/>
            <w:tabs>
              <w:tab w:val="right" w:leader="dot" w:pos="9062"/>
            </w:tabs>
            <w:rPr>
              <w:rFonts w:ascii="Times New Roman" w:hAnsi="Times New Roman"/>
              <w:noProof/>
            </w:rPr>
          </w:pPr>
          <w:hyperlink w:anchor="_Toc170141485" w:history="1">
            <w:r w:rsidR="00477A0C" w:rsidRPr="00913EEA">
              <w:rPr>
                <w:rStyle w:val="Kpr"/>
                <w:rFonts w:ascii="Times New Roman" w:hAnsi="Times New Roman"/>
                <w:noProof/>
              </w:rPr>
              <w:t>B – BÜTÇE GELİRLERİ</w:t>
            </w:r>
            <w:r w:rsidR="00477A0C" w:rsidRPr="00913EEA">
              <w:rPr>
                <w:rFonts w:ascii="Times New Roman" w:hAnsi="Times New Roman"/>
                <w:noProof/>
                <w:webHidden/>
              </w:rPr>
              <w:tab/>
            </w:r>
            <w:r w:rsidR="00477A0C" w:rsidRPr="00913EEA">
              <w:rPr>
                <w:rFonts w:ascii="Times New Roman" w:hAnsi="Times New Roman"/>
                <w:noProof/>
                <w:webHidden/>
              </w:rPr>
              <w:fldChar w:fldCharType="begin"/>
            </w:r>
            <w:r w:rsidR="00477A0C" w:rsidRPr="00913EEA">
              <w:rPr>
                <w:rFonts w:ascii="Times New Roman" w:hAnsi="Times New Roman"/>
                <w:noProof/>
                <w:webHidden/>
              </w:rPr>
              <w:instrText xml:space="preserve"> PAGEREF _Toc170141485 \h </w:instrText>
            </w:r>
            <w:r w:rsidR="00477A0C" w:rsidRPr="00913EEA">
              <w:rPr>
                <w:rFonts w:ascii="Times New Roman" w:hAnsi="Times New Roman"/>
                <w:noProof/>
                <w:webHidden/>
              </w:rPr>
            </w:r>
            <w:r w:rsidR="00477A0C" w:rsidRPr="00913EEA">
              <w:rPr>
                <w:rFonts w:ascii="Times New Roman" w:hAnsi="Times New Roman"/>
                <w:noProof/>
                <w:webHidden/>
              </w:rPr>
              <w:fldChar w:fldCharType="separate"/>
            </w:r>
            <w:r w:rsidR="00477A0C" w:rsidRPr="00913EEA">
              <w:rPr>
                <w:rFonts w:ascii="Times New Roman" w:hAnsi="Times New Roman"/>
                <w:noProof/>
                <w:webHidden/>
              </w:rPr>
              <w:t>14</w:t>
            </w:r>
            <w:r w:rsidR="00477A0C" w:rsidRPr="00913EEA">
              <w:rPr>
                <w:rFonts w:ascii="Times New Roman" w:hAnsi="Times New Roman"/>
                <w:noProof/>
                <w:webHidden/>
              </w:rPr>
              <w:fldChar w:fldCharType="end"/>
            </w:r>
          </w:hyperlink>
        </w:p>
        <w:p w14:paraId="4F8AD52A" w14:textId="77777777" w:rsidR="00B9440D" w:rsidRPr="00913EEA" w:rsidRDefault="00B9440D">
          <w:pPr>
            <w:rPr>
              <w:rFonts w:ascii="Times New Roman" w:hAnsi="Times New Roman" w:cs="Times New Roman"/>
            </w:rPr>
          </w:pPr>
          <w:r w:rsidRPr="00913EEA">
            <w:rPr>
              <w:rFonts w:ascii="Times New Roman" w:hAnsi="Times New Roman" w:cs="Times New Roman"/>
              <w:b/>
              <w:bCs/>
            </w:rPr>
            <w:fldChar w:fldCharType="end"/>
          </w:r>
        </w:p>
      </w:sdtContent>
    </w:sdt>
    <w:p w14:paraId="1C208354" w14:textId="77777777" w:rsidR="009B54D3" w:rsidRPr="00913EEA" w:rsidRDefault="009B54D3" w:rsidP="009B54D3">
      <w:pPr>
        <w:tabs>
          <w:tab w:val="center" w:pos="1418"/>
        </w:tabs>
        <w:rPr>
          <w:rFonts w:ascii="Times New Roman" w:hAnsi="Times New Roman" w:cs="Times New Roman"/>
          <w:sz w:val="24"/>
          <w:szCs w:val="24"/>
        </w:rPr>
      </w:pPr>
    </w:p>
    <w:p w14:paraId="265AE38A" w14:textId="77777777" w:rsidR="0016684E" w:rsidRPr="00913EEA" w:rsidRDefault="0016684E" w:rsidP="009B54D3">
      <w:pPr>
        <w:tabs>
          <w:tab w:val="center" w:pos="1418"/>
        </w:tabs>
        <w:rPr>
          <w:rFonts w:ascii="Times New Roman" w:hAnsi="Times New Roman" w:cs="Times New Roman"/>
          <w:sz w:val="24"/>
          <w:szCs w:val="24"/>
        </w:rPr>
      </w:pPr>
    </w:p>
    <w:p w14:paraId="07D7FD8D" w14:textId="77777777" w:rsidR="0016684E" w:rsidRPr="00913EEA" w:rsidRDefault="0016684E" w:rsidP="009B54D3">
      <w:pPr>
        <w:tabs>
          <w:tab w:val="center" w:pos="1418"/>
        </w:tabs>
        <w:rPr>
          <w:rFonts w:ascii="Times New Roman" w:hAnsi="Times New Roman" w:cs="Times New Roman"/>
          <w:sz w:val="24"/>
          <w:szCs w:val="24"/>
        </w:rPr>
      </w:pPr>
    </w:p>
    <w:p w14:paraId="0426CA97" w14:textId="77777777" w:rsidR="0016684E" w:rsidRPr="00913EEA" w:rsidRDefault="0016684E" w:rsidP="009B54D3">
      <w:pPr>
        <w:tabs>
          <w:tab w:val="center" w:pos="1418"/>
        </w:tabs>
        <w:rPr>
          <w:rFonts w:ascii="Times New Roman" w:hAnsi="Times New Roman" w:cs="Times New Roman"/>
          <w:sz w:val="24"/>
          <w:szCs w:val="24"/>
        </w:rPr>
      </w:pPr>
    </w:p>
    <w:p w14:paraId="5128CA9C" w14:textId="2886751F" w:rsidR="0016684E" w:rsidRDefault="0016684E" w:rsidP="009B54D3">
      <w:pPr>
        <w:tabs>
          <w:tab w:val="center" w:pos="1418"/>
        </w:tabs>
        <w:rPr>
          <w:rFonts w:ascii="Times New Roman" w:hAnsi="Times New Roman" w:cs="Times New Roman"/>
          <w:sz w:val="24"/>
          <w:szCs w:val="24"/>
        </w:rPr>
      </w:pPr>
    </w:p>
    <w:p w14:paraId="4947E534" w14:textId="6630C58B" w:rsidR="005C2712" w:rsidRDefault="005C2712" w:rsidP="009B54D3">
      <w:pPr>
        <w:tabs>
          <w:tab w:val="center" w:pos="1418"/>
        </w:tabs>
        <w:rPr>
          <w:rFonts w:ascii="Times New Roman" w:hAnsi="Times New Roman" w:cs="Times New Roman"/>
          <w:sz w:val="24"/>
          <w:szCs w:val="24"/>
        </w:rPr>
      </w:pPr>
    </w:p>
    <w:p w14:paraId="78175489" w14:textId="32131351" w:rsidR="005C2712" w:rsidRDefault="005C2712" w:rsidP="009B54D3">
      <w:pPr>
        <w:tabs>
          <w:tab w:val="center" w:pos="1418"/>
        </w:tabs>
        <w:rPr>
          <w:rFonts w:ascii="Times New Roman" w:hAnsi="Times New Roman" w:cs="Times New Roman"/>
          <w:sz w:val="24"/>
          <w:szCs w:val="24"/>
        </w:rPr>
      </w:pPr>
    </w:p>
    <w:p w14:paraId="20D8D488" w14:textId="395E3189" w:rsidR="005C2712" w:rsidRDefault="005C2712" w:rsidP="009B54D3">
      <w:pPr>
        <w:tabs>
          <w:tab w:val="center" w:pos="1418"/>
        </w:tabs>
        <w:rPr>
          <w:rFonts w:ascii="Times New Roman" w:hAnsi="Times New Roman" w:cs="Times New Roman"/>
          <w:sz w:val="24"/>
          <w:szCs w:val="24"/>
        </w:rPr>
      </w:pPr>
    </w:p>
    <w:p w14:paraId="6D9F1D39" w14:textId="0C31065A" w:rsidR="005C2712" w:rsidRDefault="005C2712" w:rsidP="009B54D3">
      <w:pPr>
        <w:tabs>
          <w:tab w:val="center" w:pos="1418"/>
        </w:tabs>
        <w:rPr>
          <w:rFonts w:ascii="Times New Roman" w:hAnsi="Times New Roman" w:cs="Times New Roman"/>
          <w:sz w:val="24"/>
          <w:szCs w:val="24"/>
        </w:rPr>
      </w:pPr>
    </w:p>
    <w:p w14:paraId="4FCD5AE0" w14:textId="77777777" w:rsidR="005C2712" w:rsidRPr="00913EEA" w:rsidRDefault="005C2712" w:rsidP="009B54D3">
      <w:pPr>
        <w:tabs>
          <w:tab w:val="center" w:pos="1418"/>
        </w:tabs>
        <w:rPr>
          <w:rFonts w:ascii="Times New Roman" w:hAnsi="Times New Roman" w:cs="Times New Roman"/>
          <w:sz w:val="24"/>
          <w:szCs w:val="24"/>
        </w:rPr>
      </w:pPr>
    </w:p>
    <w:p w14:paraId="24F1AAF9" w14:textId="77777777" w:rsidR="0016684E" w:rsidRPr="00913EEA" w:rsidRDefault="0016684E" w:rsidP="009B54D3">
      <w:pPr>
        <w:tabs>
          <w:tab w:val="center" w:pos="1418"/>
        </w:tabs>
        <w:rPr>
          <w:rFonts w:ascii="Times New Roman" w:hAnsi="Times New Roman" w:cs="Times New Roman"/>
          <w:sz w:val="24"/>
          <w:szCs w:val="24"/>
        </w:rPr>
      </w:pPr>
    </w:p>
    <w:p w14:paraId="6638E64D" w14:textId="77777777" w:rsidR="00B77159" w:rsidRPr="00913EEA" w:rsidRDefault="00B77159" w:rsidP="009B54D3">
      <w:pPr>
        <w:tabs>
          <w:tab w:val="center" w:pos="1418"/>
        </w:tabs>
        <w:rPr>
          <w:rFonts w:ascii="Times New Roman" w:hAnsi="Times New Roman" w:cs="Times New Roman"/>
          <w:sz w:val="24"/>
          <w:szCs w:val="24"/>
        </w:rPr>
      </w:pPr>
    </w:p>
    <w:p w14:paraId="2FE7FBA1" w14:textId="77777777" w:rsidR="00B77159" w:rsidRPr="00913EEA" w:rsidRDefault="00B77159" w:rsidP="009B54D3">
      <w:pPr>
        <w:tabs>
          <w:tab w:val="center" w:pos="1418"/>
        </w:tabs>
        <w:rPr>
          <w:rFonts w:ascii="Times New Roman" w:hAnsi="Times New Roman" w:cs="Times New Roman"/>
          <w:sz w:val="24"/>
          <w:szCs w:val="24"/>
        </w:rPr>
      </w:pPr>
    </w:p>
    <w:p w14:paraId="71AD194A" w14:textId="77777777" w:rsidR="00B77159" w:rsidRPr="00913EEA" w:rsidRDefault="00B77159" w:rsidP="009B54D3">
      <w:pPr>
        <w:tabs>
          <w:tab w:val="center" w:pos="1418"/>
        </w:tabs>
        <w:rPr>
          <w:rFonts w:ascii="Times New Roman" w:hAnsi="Times New Roman" w:cs="Times New Roman"/>
          <w:sz w:val="24"/>
          <w:szCs w:val="24"/>
        </w:rPr>
      </w:pPr>
    </w:p>
    <w:p w14:paraId="391C7F3A" w14:textId="77777777" w:rsidR="00B77159" w:rsidRPr="00913EEA" w:rsidRDefault="00B77159" w:rsidP="009B54D3">
      <w:pPr>
        <w:tabs>
          <w:tab w:val="center" w:pos="1418"/>
        </w:tabs>
        <w:rPr>
          <w:rFonts w:ascii="Times New Roman" w:hAnsi="Times New Roman" w:cs="Times New Roman"/>
          <w:sz w:val="24"/>
          <w:szCs w:val="24"/>
        </w:rPr>
      </w:pPr>
    </w:p>
    <w:p w14:paraId="15499EDA" w14:textId="77777777" w:rsidR="00B77159" w:rsidRPr="00913EEA" w:rsidRDefault="00B77159" w:rsidP="009B54D3">
      <w:pPr>
        <w:tabs>
          <w:tab w:val="center" w:pos="1418"/>
        </w:tabs>
        <w:rPr>
          <w:rFonts w:ascii="Times New Roman" w:hAnsi="Times New Roman" w:cs="Times New Roman"/>
          <w:sz w:val="24"/>
          <w:szCs w:val="24"/>
        </w:rPr>
      </w:pPr>
    </w:p>
    <w:p w14:paraId="7C9BB064" w14:textId="77777777" w:rsidR="009B54D3" w:rsidRPr="00913EEA" w:rsidRDefault="009B54D3" w:rsidP="009B54D3">
      <w:pPr>
        <w:tabs>
          <w:tab w:val="center" w:pos="1418"/>
        </w:tabs>
        <w:rPr>
          <w:rFonts w:ascii="Times New Roman" w:hAnsi="Times New Roman" w:cs="Times New Roman"/>
          <w:sz w:val="24"/>
          <w:szCs w:val="24"/>
        </w:rPr>
      </w:pPr>
      <w:r w:rsidRPr="00913EEA">
        <w:rPr>
          <w:rFonts w:ascii="Times New Roman" w:hAnsi="Times New Roman" w:cs="Times New Roman"/>
          <w:sz w:val="24"/>
          <w:szCs w:val="24"/>
        </w:rPr>
        <w:t>EKLER:</w:t>
      </w:r>
    </w:p>
    <w:p w14:paraId="7BCAEFC0" w14:textId="77777777" w:rsidR="009B54D3" w:rsidRPr="00913EEA" w:rsidRDefault="009B54D3" w:rsidP="009B54D3">
      <w:pPr>
        <w:pStyle w:val="ListeParagraf"/>
        <w:numPr>
          <w:ilvl w:val="0"/>
          <w:numId w:val="1"/>
        </w:numPr>
        <w:tabs>
          <w:tab w:val="center" w:pos="1418"/>
        </w:tabs>
        <w:rPr>
          <w:rFonts w:ascii="Times New Roman" w:hAnsi="Times New Roman" w:cs="Times New Roman"/>
          <w:sz w:val="24"/>
          <w:szCs w:val="24"/>
        </w:rPr>
      </w:pPr>
      <w:r w:rsidRPr="00913EEA">
        <w:rPr>
          <w:rFonts w:ascii="Times New Roman" w:hAnsi="Times New Roman" w:cs="Times New Roman"/>
          <w:sz w:val="24"/>
          <w:szCs w:val="24"/>
        </w:rPr>
        <w:t>Bütçe Giderlerinin Gelişimi Tablosu</w:t>
      </w:r>
    </w:p>
    <w:p w14:paraId="086746A2" w14:textId="59D672DA" w:rsidR="009B54D3" w:rsidRPr="007F562A" w:rsidRDefault="009B54D3" w:rsidP="009B54D3">
      <w:pPr>
        <w:pStyle w:val="ListeParagraf"/>
        <w:numPr>
          <w:ilvl w:val="0"/>
          <w:numId w:val="1"/>
        </w:numPr>
        <w:tabs>
          <w:tab w:val="center" w:pos="1418"/>
        </w:tabs>
        <w:rPr>
          <w:rFonts w:ascii="Times New Roman" w:hAnsi="Times New Roman" w:cs="Times New Roman"/>
          <w:sz w:val="24"/>
          <w:szCs w:val="24"/>
        </w:rPr>
      </w:pPr>
      <w:r w:rsidRPr="00913EEA">
        <w:rPr>
          <w:rFonts w:ascii="Times New Roman" w:hAnsi="Times New Roman" w:cs="Times New Roman"/>
          <w:sz w:val="24"/>
          <w:szCs w:val="24"/>
        </w:rPr>
        <w:t>Bütçe Gelirlerinin Gelişimi Tablosu</w:t>
      </w:r>
    </w:p>
    <w:p w14:paraId="04181936" w14:textId="1300E9B8" w:rsidR="009B54D3" w:rsidRPr="00913EEA" w:rsidRDefault="00B77159" w:rsidP="009B54D3">
      <w:pPr>
        <w:tabs>
          <w:tab w:val="center" w:pos="1418"/>
        </w:tabs>
        <w:rPr>
          <w:rFonts w:ascii="Times New Roman" w:hAnsi="Times New Roman" w:cs="Times New Roman"/>
          <w:sz w:val="24"/>
          <w:szCs w:val="24"/>
        </w:rPr>
      </w:pPr>
      <w:r w:rsidRPr="00913EEA">
        <w:rPr>
          <w:rFonts w:ascii="Times New Roman" w:hAnsi="Times New Roman" w:cs="Times New Roman"/>
          <w:noProof/>
          <w:lang w:eastAsia="tr-TR"/>
        </w:rPr>
        <w:lastRenderedPageBreak/>
        <w:drawing>
          <wp:anchor distT="0" distB="0" distL="114300" distR="114300" simplePos="0" relativeHeight="251660288" behindDoc="0" locked="0" layoutInCell="1" allowOverlap="1" wp14:anchorId="40054A8C" wp14:editId="2609C1F1">
            <wp:simplePos x="0" y="0"/>
            <wp:positionH relativeFrom="margin">
              <wp:posOffset>0</wp:posOffset>
            </wp:positionH>
            <wp:positionV relativeFrom="paragraph">
              <wp:posOffset>138430</wp:posOffset>
            </wp:positionV>
            <wp:extent cx="5715000" cy="381063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BD0A9" w14:textId="77777777" w:rsidR="009B54D3" w:rsidRPr="00913EEA" w:rsidRDefault="009B54D3" w:rsidP="009B54D3">
      <w:pPr>
        <w:pStyle w:val="AralkYok"/>
        <w:jc w:val="center"/>
        <w:outlineLvl w:val="0"/>
        <w:rPr>
          <w:rFonts w:ascii="Times New Roman" w:eastAsiaTheme="majorEastAsia" w:hAnsi="Times New Roman" w:cs="Times New Roman"/>
          <w:sz w:val="24"/>
          <w:szCs w:val="24"/>
        </w:rPr>
      </w:pPr>
    </w:p>
    <w:p w14:paraId="2DD0A508" w14:textId="77777777" w:rsidR="009B54D3" w:rsidRPr="00913EEA" w:rsidRDefault="009B54D3" w:rsidP="006A522E">
      <w:pPr>
        <w:spacing w:line="360" w:lineRule="auto"/>
        <w:jc w:val="both"/>
        <w:rPr>
          <w:rFonts w:ascii="Times New Roman" w:hAnsi="Times New Roman" w:cs="Times New Roman"/>
          <w:sz w:val="24"/>
          <w:szCs w:val="24"/>
        </w:rPr>
      </w:pPr>
      <w:r w:rsidRPr="00913EEA">
        <w:rPr>
          <w:rFonts w:ascii="Times New Roman" w:eastAsia="Calibri" w:hAnsi="Times New Roman" w:cs="Times New Roman"/>
          <w:sz w:val="24"/>
          <w:szCs w:val="24"/>
        </w:rPr>
        <w:t xml:space="preserve">5018 sayılı Kamu Mali Yönetimi ve Kontrol Kanunu’nun 30’uncu maddesi, Genel Yönetim </w:t>
      </w:r>
      <w:r w:rsidR="004A07D6" w:rsidRPr="00913EEA">
        <w:rPr>
          <w:rFonts w:ascii="Times New Roman" w:eastAsia="Calibri" w:hAnsi="Times New Roman" w:cs="Times New Roman"/>
          <w:sz w:val="24"/>
          <w:szCs w:val="24"/>
        </w:rPr>
        <w:t>K</w:t>
      </w:r>
      <w:r w:rsidRPr="00913EEA">
        <w:rPr>
          <w:rFonts w:ascii="Times New Roman" w:eastAsia="Calibri" w:hAnsi="Times New Roman" w:cs="Times New Roman"/>
          <w:sz w:val="24"/>
          <w:szCs w:val="24"/>
        </w:rPr>
        <w:t xml:space="preserve">apsamındaki </w:t>
      </w:r>
      <w:r w:rsidR="004A07D6" w:rsidRPr="00913EEA">
        <w:rPr>
          <w:rFonts w:ascii="Times New Roman" w:eastAsia="Calibri" w:hAnsi="Times New Roman" w:cs="Times New Roman"/>
          <w:sz w:val="24"/>
          <w:szCs w:val="24"/>
        </w:rPr>
        <w:t>K</w:t>
      </w:r>
      <w:r w:rsidRPr="00913EEA">
        <w:rPr>
          <w:rFonts w:ascii="Times New Roman" w:eastAsia="Calibri" w:hAnsi="Times New Roman" w:cs="Times New Roman"/>
          <w:sz w:val="24"/>
          <w:szCs w:val="24"/>
        </w:rPr>
        <w:t xml:space="preserve">amu </w:t>
      </w:r>
      <w:r w:rsidR="002861A3" w:rsidRPr="00913EEA">
        <w:rPr>
          <w:rFonts w:ascii="Times New Roman" w:eastAsia="Calibri" w:hAnsi="Times New Roman" w:cs="Times New Roman"/>
          <w:sz w:val="24"/>
          <w:szCs w:val="24"/>
        </w:rPr>
        <w:t>İ</w:t>
      </w:r>
      <w:r w:rsidRPr="00913EEA">
        <w:rPr>
          <w:rFonts w:ascii="Times New Roman" w:eastAsia="Calibri" w:hAnsi="Times New Roman" w:cs="Times New Roman"/>
          <w:sz w:val="24"/>
          <w:szCs w:val="24"/>
        </w:rPr>
        <w:t>dareleri bütçelerinin ilk altı aylık uygulama sonuçlarını ve ikinci altı aya ilişkin beklentiler, hedefler ve faaliyetlerini izleyen ay içerisinde kamuoyuna açıklama zorunluluğu getirmiştir.</w:t>
      </w:r>
    </w:p>
    <w:p w14:paraId="3858023E" w14:textId="77777777" w:rsidR="009B54D3" w:rsidRPr="00913EEA" w:rsidRDefault="009B54D3" w:rsidP="006A522E">
      <w:pPr>
        <w:spacing w:line="360" w:lineRule="auto"/>
        <w:jc w:val="both"/>
        <w:rPr>
          <w:rFonts w:ascii="Times New Roman" w:eastAsia="Calibri" w:hAnsi="Times New Roman" w:cs="Times New Roman"/>
          <w:sz w:val="24"/>
          <w:szCs w:val="24"/>
        </w:rPr>
      </w:pPr>
      <w:r w:rsidRPr="00913EEA">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14:paraId="235AD24D" w14:textId="1DBA138E" w:rsidR="009B54D3" w:rsidRPr="00913EEA" w:rsidRDefault="009B54D3" w:rsidP="006A522E">
      <w:pPr>
        <w:spacing w:line="360" w:lineRule="auto"/>
        <w:jc w:val="both"/>
        <w:rPr>
          <w:rFonts w:ascii="Times New Roman" w:eastAsia="Calibri" w:hAnsi="Times New Roman" w:cs="Times New Roman"/>
          <w:sz w:val="24"/>
          <w:szCs w:val="24"/>
        </w:rPr>
      </w:pPr>
      <w:r w:rsidRPr="00913EEA">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sidRPr="00913EEA">
        <w:rPr>
          <w:rFonts w:ascii="Times New Roman" w:eastAsia="Calibri" w:hAnsi="Times New Roman" w:cs="Times New Roman"/>
          <w:sz w:val="24"/>
          <w:szCs w:val="24"/>
        </w:rPr>
        <w:t>ki</w:t>
      </w:r>
      <w:r w:rsidR="003B3AF3" w:rsidRPr="00913EEA">
        <w:rPr>
          <w:rFonts w:ascii="Times New Roman" w:eastAsia="Calibri" w:hAnsi="Times New Roman" w:cs="Times New Roman"/>
          <w:sz w:val="24"/>
          <w:szCs w:val="24"/>
        </w:rPr>
        <w:t>n öngörülerin yer aldığı “</w:t>
      </w:r>
      <w:r w:rsidR="003B3AF3" w:rsidRPr="00913EEA">
        <w:rPr>
          <w:rFonts w:ascii="Times New Roman" w:eastAsia="Calibri" w:hAnsi="Times New Roman" w:cs="Times New Roman"/>
          <w:i/>
          <w:color w:val="1F4E79" w:themeColor="accent1" w:themeShade="80"/>
          <w:sz w:val="24"/>
          <w:szCs w:val="24"/>
        </w:rPr>
        <w:t>202</w:t>
      </w:r>
      <w:r w:rsidR="00713C59" w:rsidRPr="00913EEA">
        <w:rPr>
          <w:rFonts w:ascii="Times New Roman" w:eastAsia="Calibri" w:hAnsi="Times New Roman" w:cs="Times New Roman"/>
          <w:i/>
          <w:color w:val="1F4E79" w:themeColor="accent1" w:themeShade="80"/>
          <w:sz w:val="24"/>
          <w:szCs w:val="24"/>
        </w:rPr>
        <w:t>5</w:t>
      </w:r>
      <w:r w:rsidRPr="00913EEA">
        <w:rPr>
          <w:rFonts w:ascii="Times New Roman" w:eastAsia="Calibri" w:hAnsi="Times New Roman" w:cs="Times New Roman"/>
          <w:i/>
          <w:color w:val="1F4E79" w:themeColor="accent1" w:themeShade="80"/>
          <w:sz w:val="24"/>
          <w:szCs w:val="24"/>
        </w:rPr>
        <w:t xml:space="preserve"> Yılı Ocak-Haziran Dönemi Kurumsal Mali Durum ve Beklentiler Raporu”</w:t>
      </w:r>
      <w:r w:rsidRPr="00913EEA">
        <w:rPr>
          <w:rFonts w:ascii="Times New Roman" w:eastAsia="Calibri" w:hAnsi="Times New Roman" w:cs="Times New Roman"/>
          <w:color w:val="1F4E79" w:themeColor="accent1" w:themeShade="80"/>
          <w:sz w:val="24"/>
          <w:szCs w:val="24"/>
        </w:rPr>
        <w:t xml:space="preserve"> </w:t>
      </w:r>
      <w:r w:rsidRPr="00913EEA">
        <w:rPr>
          <w:rFonts w:ascii="Times New Roman" w:eastAsia="Calibri" w:hAnsi="Times New Roman" w:cs="Times New Roman"/>
          <w:sz w:val="24"/>
          <w:szCs w:val="24"/>
        </w:rPr>
        <w:t>hazırlanarak kamuoyunun bilgisine sunulmuştur.</w:t>
      </w:r>
    </w:p>
    <w:p w14:paraId="6E429C47" w14:textId="77777777" w:rsidR="009B54D3" w:rsidRPr="00913EEA" w:rsidRDefault="009B54D3" w:rsidP="009B54D3">
      <w:pPr>
        <w:spacing w:line="240" w:lineRule="auto"/>
        <w:ind w:left="-180" w:firstLine="888"/>
        <w:jc w:val="both"/>
        <w:rPr>
          <w:rFonts w:ascii="Times New Roman" w:eastAsia="Calibri" w:hAnsi="Times New Roman" w:cs="Times New Roman"/>
          <w:sz w:val="24"/>
          <w:szCs w:val="24"/>
        </w:rPr>
      </w:pPr>
    </w:p>
    <w:p w14:paraId="0C723480" w14:textId="77777777" w:rsidR="009B54D3" w:rsidRPr="00913EEA" w:rsidRDefault="009B54D3" w:rsidP="009B54D3">
      <w:pPr>
        <w:spacing w:line="240" w:lineRule="auto"/>
        <w:jc w:val="center"/>
        <w:rPr>
          <w:rFonts w:ascii="Times New Roman" w:hAnsi="Times New Roman" w:cs="Times New Roman"/>
          <w:sz w:val="24"/>
          <w:szCs w:val="24"/>
        </w:rPr>
      </w:pPr>
      <w:r w:rsidRPr="00913EEA">
        <w:rPr>
          <w:rFonts w:ascii="Times New Roman" w:hAnsi="Times New Roman" w:cs="Times New Roman"/>
          <w:sz w:val="24"/>
          <w:szCs w:val="24"/>
        </w:rPr>
        <w:t xml:space="preserve">                                                                                 Prof. Dr. </w:t>
      </w:r>
      <w:r w:rsidR="00593750" w:rsidRPr="00913EEA">
        <w:rPr>
          <w:rFonts w:ascii="Times New Roman" w:hAnsi="Times New Roman" w:cs="Times New Roman"/>
          <w:sz w:val="24"/>
          <w:szCs w:val="24"/>
        </w:rPr>
        <w:t>Mutlu Türkmen</w:t>
      </w:r>
    </w:p>
    <w:p w14:paraId="1454CAC6" w14:textId="77777777" w:rsidR="000126E5" w:rsidRPr="00913EEA" w:rsidRDefault="009B54D3" w:rsidP="009B54D3">
      <w:pPr>
        <w:tabs>
          <w:tab w:val="left" w:pos="6780"/>
        </w:tabs>
        <w:spacing w:line="240" w:lineRule="auto"/>
        <w:rPr>
          <w:rFonts w:ascii="Times New Roman" w:hAnsi="Times New Roman" w:cs="Times New Roman"/>
          <w:sz w:val="24"/>
          <w:szCs w:val="24"/>
        </w:rPr>
      </w:pPr>
      <w:r w:rsidRPr="00913EEA">
        <w:rPr>
          <w:rFonts w:ascii="Times New Roman" w:hAnsi="Times New Roman" w:cs="Times New Roman"/>
          <w:sz w:val="24"/>
          <w:szCs w:val="24"/>
        </w:rPr>
        <w:t xml:space="preserve">                                                                                                               Rektör</w:t>
      </w:r>
    </w:p>
    <w:p w14:paraId="13F3D138" w14:textId="77777777" w:rsidR="000126E5" w:rsidRPr="00913EEA" w:rsidRDefault="000126E5" w:rsidP="009B54D3">
      <w:pPr>
        <w:tabs>
          <w:tab w:val="left" w:pos="6780"/>
        </w:tabs>
        <w:spacing w:line="240" w:lineRule="auto"/>
        <w:rPr>
          <w:rFonts w:ascii="Times New Roman" w:hAnsi="Times New Roman" w:cs="Times New Roman"/>
          <w:sz w:val="24"/>
          <w:szCs w:val="24"/>
        </w:rPr>
      </w:pPr>
    </w:p>
    <w:p w14:paraId="0BAE092B" w14:textId="69D1430E" w:rsidR="000126E5" w:rsidRPr="00913EEA" w:rsidRDefault="003B3AF3" w:rsidP="00B77159">
      <w:pPr>
        <w:pStyle w:val="Balk2"/>
        <w:rPr>
          <w:rFonts w:ascii="Times New Roman" w:hAnsi="Times New Roman" w:cs="Times New Roman"/>
        </w:rPr>
      </w:pPr>
      <w:bookmarkStart w:id="5" w:name="_Toc170141477"/>
      <w:r w:rsidRPr="00913EEA">
        <w:rPr>
          <w:rFonts w:ascii="Times New Roman" w:hAnsi="Times New Roman" w:cs="Times New Roman"/>
        </w:rPr>
        <w:lastRenderedPageBreak/>
        <w:t>202</w:t>
      </w:r>
      <w:r w:rsidR="00713C59" w:rsidRPr="00913EEA">
        <w:rPr>
          <w:rFonts w:ascii="Times New Roman" w:hAnsi="Times New Roman" w:cs="Times New Roman"/>
        </w:rPr>
        <w:t>5</w:t>
      </w:r>
      <w:r w:rsidR="000126E5" w:rsidRPr="00913EEA">
        <w:rPr>
          <w:rFonts w:ascii="Times New Roman" w:hAnsi="Times New Roman" w:cs="Times New Roman"/>
        </w:rPr>
        <w:t xml:space="preserve"> YILI KURUMSAL MALİ DURUM VE BEKLENTİLER RAPORU</w:t>
      </w:r>
      <w:bookmarkEnd w:id="5"/>
    </w:p>
    <w:p w14:paraId="7631B060" w14:textId="77FD53C0" w:rsidR="007F562A" w:rsidRDefault="003B3AF3" w:rsidP="007922B6">
      <w:pPr>
        <w:spacing w:after="360" w:line="360" w:lineRule="auto"/>
        <w:jc w:val="both"/>
        <w:rPr>
          <w:rFonts w:ascii="Times New Roman" w:hAnsi="Times New Roman" w:cs="Times New Roman"/>
          <w:sz w:val="24"/>
          <w:szCs w:val="24"/>
        </w:rPr>
      </w:pPr>
      <w:r w:rsidRPr="00870447">
        <w:rPr>
          <w:rFonts w:ascii="Times New Roman" w:hAnsi="Times New Roman" w:cs="Times New Roman"/>
          <w:sz w:val="24"/>
          <w:szCs w:val="24"/>
        </w:rPr>
        <w:t>31/12/20</w:t>
      </w:r>
      <w:r w:rsidR="00593750" w:rsidRPr="00870447">
        <w:rPr>
          <w:rFonts w:ascii="Times New Roman" w:hAnsi="Times New Roman" w:cs="Times New Roman"/>
          <w:sz w:val="24"/>
          <w:szCs w:val="24"/>
        </w:rPr>
        <w:t>2</w:t>
      </w:r>
      <w:r w:rsidR="00870447" w:rsidRPr="00870447">
        <w:rPr>
          <w:rFonts w:ascii="Times New Roman" w:hAnsi="Times New Roman" w:cs="Times New Roman"/>
          <w:sz w:val="24"/>
          <w:szCs w:val="24"/>
        </w:rPr>
        <w:t>4</w:t>
      </w:r>
      <w:r w:rsidR="0047276C" w:rsidRPr="00913EEA">
        <w:rPr>
          <w:rFonts w:ascii="Times New Roman" w:hAnsi="Times New Roman" w:cs="Times New Roman"/>
          <w:sz w:val="24"/>
          <w:szCs w:val="24"/>
        </w:rPr>
        <w:t xml:space="preserve"> </w:t>
      </w:r>
      <w:r w:rsidR="000126E5" w:rsidRPr="00913EEA">
        <w:rPr>
          <w:rFonts w:ascii="Times New Roman" w:hAnsi="Times New Roman" w:cs="Times New Roman"/>
          <w:sz w:val="24"/>
          <w:szCs w:val="24"/>
        </w:rPr>
        <w:t>tarihli ve</w:t>
      </w:r>
      <w:r w:rsidR="00870447">
        <w:rPr>
          <w:rFonts w:ascii="Times New Roman" w:hAnsi="Times New Roman" w:cs="Times New Roman"/>
          <w:sz w:val="24"/>
          <w:szCs w:val="24"/>
        </w:rPr>
        <w:t xml:space="preserve"> 32769 </w:t>
      </w:r>
      <w:r w:rsidR="000126E5" w:rsidRPr="00913EEA">
        <w:rPr>
          <w:rFonts w:ascii="Times New Roman" w:hAnsi="Times New Roman" w:cs="Times New Roman"/>
          <w:sz w:val="24"/>
          <w:szCs w:val="24"/>
        </w:rPr>
        <w:t xml:space="preserve">sayılı Mükerrer </w:t>
      </w:r>
      <w:r w:rsidR="00F634F6" w:rsidRPr="00913EEA">
        <w:rPr>
          <w:rFonts w:ascii="Times New Roman" w:hAnsi="Times New Roman" w:cs="Times New Roman"/>
          <w:sz w:val="24"/>
          <w:szCs w:val="24"/>
        </w:rPr>
        <w:t>Resmî</w:t>
      </w:r>
      <w:r w:rsidR="000126E5" w:rsidRPr="00913EEA">
        <w:rPr>
          <w:rFonts w:ascii="Times New Roman" w:hAnsi="Times New Roman" w:cs="Times New Roman"/>
          <w:sz w:val="24"/>
          <w:szCs w:val="24"/>
        </w:rPr>
        <w:t xml:space="preserve"> </w:t>
      </w:r>
      <w:r w:rsidR="00FE6C3E" w:rsidRPr="00913EEA">
        <w:rPr>
          <w:rFonts w:ascii="Times New Roman" w:hAnsi="Times New Roman" w:cs="Times New Roman"/>
          <w:sz w:val="24"/>
          <w:szCs w:val="24"/>
        </w:rPr>
        <w:t>Gazete ’de</w:t>
      </w:r>
      <w:r w:rsidRPr="00913EEA">
        <w:rPr>
          <w:rFonts w:ascii="Times New Roman" w:hAnsi="Times New Roman" w:cs="Times New Roman"/>
          <w:sz w:val="24"/>
          <w:szCs w:val="24"/>
        </w:rPr>
        <w:t xml:space="preserve"> yayımlanan 202</w:t>
      </w:r>
      <w:r w:rsidR="00713C59" w:rsidRPr="00913EEA">
        <w:rPr>
          <w:rFonts w:ascii="Times New Roman" w:hAnsi="Times New Roman" w:cs="Times New Roman"/>
          <w:sz w:val="24"/>
          <w:szCs w:val="24"/>
        </w:rPr>
        <w:t>5</w:t>
      </w:r>
      <w:r w:rsidR="0047276C" w:rsidRPr="00913EEA">
        <w:rPr>
          <w:rFonts w:ascii="Times New Roman" w:hAnsi="Times New Roman" w:cs="Times New Roman"/>
          <w:sz w:val="24"/>
          <w:szCs w:val="24"/>
        </w:rPr>
        <w:t xml:space="preserve"> </w:t>
      </w:r>
      <w:r w:rsidR="000126E5" w:rsidRPr="00913EEA">
        <w:rPr>
          <w:rFonts w:ascii="Times New Roman" w:hAnsi="Times New Roman" w:cs="Times New Roman"/>
          <w:sz w:val="24"/>
          <w:szCs w:val="24"/>
        </w:rPr>
        <w:t>Yılı Merkezi</w:t>
      </w:r>
      <w:r w:rsidR="001F719A" w:rsidRPr="00913EEA">
        <w:rPr>
          <w:rFonts w:ascii="Times New Roman" w:hAnsi="Times New Roman" w:cs="Times New Roman"/>
          <w:sz w:val="24"/>
          <w:szCs w:val="24"/>
        </w:rPr>
        <w:t xml:space="preserve"> Yönetim Bütçe Kanunu</w:t>
      </w:r>
      <w:r w:rsidR="000126E5" w:rsidRPr="00913EEA">
        <w:rPr>
          <w:rFonts w:ascii="Times New Roman" w:hAnsi="Times New Roman" w:cs="Times New Roman"/>
          <w:sz w:val="24"/>
          <w:szCs w:val="24"/>
        </w:rPr>
        <w:t xml:space="preserve"> ile Bayburt Üniversitesi’ne </w:t>
      </w:r>
      <w:r w:rsidR="00BC23C9" w:rsidRPr="00913EEA">
        <w:rPr>
          <w:rFonts w:ascii="Times New Roman" w:hAnsi="Times New Roman" w:cs="Times New Roman"/>
          <w:sz w:val="24"/>
          <w:szCs w:val="24"/>
        </w:rPr>
        <w:t>1.321.713.000</w:t>
      </w:r>
      <w:r w:rsidR="000126E5" w:rsidRPr="00913EEA">
        <w:rPr>
          <w:rFonts w:ascii="Times New Roman" w:hAnsi="Times New Roman" w:cs="Times New Roman"/>
          <w:sz w:val="24"/>
          <w:szCs w:val="24"/>
        </w:rPr>
        <w:t>TL başlangıç ödeneği tahsis edilmiştir.</w:t>
      </w:r>
    </w:p>
    <w:p w14:paraId="29A75D6B" w14:textId="613981B4" w:rsidR="00D6509E" w:rsidRPr="00913EEA" w:rsidRDefault="003B3AF3" w:rsidP="007922B6">
      <w:pPr>
        <w:spacing w:after="360" w:line="360" w:lineRule="auto"/>
        <w:jc w:val="both"/>
        <w:rPr>
          <w:rFonts w:ascii="Times New Roman" w:hAnsi="Times New Roman" w:cs="Times New Roman"/>
          <w:sz w:val="24"/>
          <w:szCs w:val="24"/>
        </w:rPr>
      </w:pPr>
      <w:r w:rsidRPr="00913EEA">
        <w:rPr>
          <w:rFonts w:ascii="Times New Roman" w:hAnsi="Times New Roman" w:cs="Times New Roman"/>
          <w:sz w:val="24"/>
          <w:szCs w:val="24"/>
        </w:rPr>
        <w:t>Üniversitemiz 202</w:t>
      </w:r>
      <w:r w:rsidR="00713C59" w:rsidRPr="00913EEA">
        <w:rPr>
          <w:rFonts w:ascii="Times New Roman" w:hAnsi="Times New Roman" w:cs="Times New Roman"/>
          <w:sz w:val="24"/>
          <w:szCs w:val="24"/>
        </w:rPr>
        <w:t>5</w:t>
      </w:r>
      <w:r w:rsidR="000126E5" w:rsidRPr="00913EEA">
        <w:rPr>
          <w:rFonts w:ascii="Times New Roman" w:hAnsi="Times New Roman" w:cs="Times New Roman"/>
          <w:sz w:val="24"/>
          <w:szCs w:val="24"/>
        </w:rPr>
        <w:t xml:space="preserve"> yılı başlangıç ödeneklerinin gider türleri ve toplam ödenekler içindeki dağılım</w:t>
      </w:r>
      <w:r w:rsidR="00917B3E" w:rsidRPr="00913EEA">
        <w:rPr>
          <w:rFonts w:ascii="Times New Roman" w:hAnsi="Times New Roman" w:cs="Times New Roman"/>
          <w:sz w:val="24"/>
          <w:szCs w:val="24"/>
        </w:rPr>
        <w:t>ı Grafik</w:t>
      </w:r>
      <w:r w:rsidR="002861A3" w:rsidRPr="00913EEA">
        <w:rPr>
          <w:rFonts w:ascii="Times New Roman" w:hAnsi="Times New Roman" w:cs="Times New Roman"/>
          <w:sz w:val="24"/>
          <w:szCs w:val="24"/>
        </w:rPr>
        <w:t xml:space="preserve"> </w:t>
      </w:r>
      <w:r w:rsidR="00917B3E" w:rsidRPr="00913EEA">
        <w:rPr>
          <w:rFonts w:ascii="Times New Roman" w:hAnsi="Times New Roman" w:cs="Times New Roman"/>
          <w:sz w:val="24"/>
          <w:szCs w:val="24"/>
        </w:rPr>
        <w:t>–</w:t>
      </w:r>
      <w:r w:rsidR="002861A3" w:rsidRPr="00913EEA">
        <w:rPr>
          <w:rFonts w:ascii="Times New Roman" w:hAnsi="Times New Roman" w:cs="Times New Roman"/>
          <w:sz w:val="24"/>
          <w:szCs w:val="24"/>
        </w:rPr>
        <w:t xml:space="preserve"> </w:t>
      </w:r>
      <w:r w:rsidR="00917B3E" w:rsidRPr="00913EEA">
        <w:rPr>
          <w:rFonts w:ascii="Times New Roman" w:hAnsi="Times New Roman" w:cs="Times New Roman"/>
          <w:sz w:val="24"/>
          <w:szCs w:val="24"/>
        </w:rPr>
        <w:t>1</w:t>
      </w:r>
      <w:r w:rsidR="002861A3" w:rsidRPr="00913EEA">
        <w:rPr>
          <w:rFonts w:ascii="Times New Roman" w:hAnsi="Times New Roman" w:cs="Times New Roman"/>
          <w:sz w:val="24"/>
          <w:szCs w:val="24"/>
        </w:rPr>
        <w:t>’</w:t>
      </w:r>
      <w:r w:rsidR="00917B3E" w:rsidRPr="00913EEA">
        <w:rPr>
          <w:rFonts w:ascii="Times New Roman" w:hAnsi="Times New Roman" w:cs="Times New Roman"/>
          <w:sz w:val="24"/>
          <w:szCs w:val="24"/>
        </w:rPr>
        <w:t>de gösterilmiştir.</w:t>
      </w:r>
    </w:p>
    <w:p w14:paraId="14B78F77" w14:textId="47790008" w:rsidR="00E44F61" w:rsidRPr="00913EEA" w:rsidRDefault="00E44F61" w:rsidP="00E44F61">
      <w:pPr>
        <w:pStyle w:val="ResimYazs"/>
        <w:rPr>
          <w:rFonts w:ascii="Times New Roman" w:hAnsi="Times New Roman" w:cs="Times New Roman"/>
        </w:rPr>
      </w:pPr>
      <w:r w:rsidRPr="0017164F">
        <w:rPr>
          <w:rFonts w:ascii="Times New Roman" w:hAnsi="Times New Roman" w:cs="Times New Roman"/>
        </w:rPr>
        <w:t xml:space="preserve">Grafik </w:t>
      </w:r>
      <w:r w:rsidR="003B32DE" w:rsidRPr="0017164F">
        <w:rPr>
          <w:rFonts w:ascii="Times New Roman" w:hAnsi="Times New Roman" w:cs="Times New Roman"/>
        </w:rPr>
        <w:t>1</w:t>
      </w:r>
      <w:r w:rsidRPr="0017164F">
        <w:rPr>
          <w:rFonts w:ascii="Times New Roman" w:hAnsi="Times New Roman" w:cs="Times New Roman"/>
        </w:rPr>
        <w:t>: 202</w:t>
      </w:r>
      <w:r w:rsidR="00713C59" w:rsidRPr="0017164F">
        <w:rPr>
          <w:rFonts w:ascii="Times New Roman" w:hAnsi="Times New Roman" w:cs="Times New Roman"/>
        </w:rPr>
        <w:t>5</w:t>
      </w:r>
      <w:r w:rsidRPr="0017164F">
        <w:rPr>
          <w:rFonts w:ascii="Times New Roman" w:hAnsi="Times New Roman" w:cs="Times New Roman"/>
        </w:rPr>
        <w:t xml:space="preserve"> Yılı </w:t>
      </w:r>
      <w:r w:rsidR="0017164F">
        <w:rPr>
          <w:rFonts w:ascii="Times New Roman" w:hAnsi="Times New Roman" w:cs="Times New Roman"/>
        </w:rPr>
        <w:t xml:space="preserve">Başlangıç Ödenekleri </w:t>
      </w:r>
    </w:p>
    <w:p w14:paraId="6107878B" w14:textId="77777777" w:rsidR="009B54D3" w:rsidRPr="00913EEA" w:rsidRDefault="00964E37" w:rsidP="00E44F61">
      <w:pPr>
        <w:pStyle w:val="ResimYazs"/>
        <w:rPr>
          <w:rFonts w:ascii="Times New Roman" w:hAnsi="Times New Roman" w:cs="Times New Roman"/>
        </w:rPr>
      </w:pPr>
      <w:r w:rsidRPr="00913EEA">
        <w:rPr>
          <w:rFonts w:ascii="Times New Roman" w:hAnsi="Times New Roman" w:cs="Times New Roman"/>
          <w:noProof/>
        </w:rPr>
        <w:drawing>
          <wp:inline distT="0" distB="0" distL="0" distR="0" wp14:anchorId="5F61EF4C" wp14:editId="068BF022">
            <wp:extent cx="5719445" cy="3200400"/>
            <wp:effectExtent l="0" t="0" r="1460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E7CBFD" w14:textId="77777777" w:rsidR="00917B3E" w:rsidRPr="00913EEA" w:rsidRDefault="00917B3E" w:rsidP="000800DF">
      <w:pPr>
        <w:pStyle w:val="AralkYok"/>
        <w:outlineLvl w:val="0"/>
        <w:rPr>
          <w:rFonts w:ascii="Times New Roman" w:eastAsiaTheme="majorEastAsia" w:hAnsi="Times New Roman" w:cs="Times New Roman"/>
          <w:sz w:val="28"/>
          <w:szCs w:val="28"/>
        </w:rPr>
      </w:pPr>
    </w:p>
    <w:p w14:paraId="6F89A9B6" w14:textId="77777777" w:rsidR="00917B3E" w:rsidRPr="00913EEA" w:rsidRDefault="00917B3E" w:rsidP="009B54D3">
      <w:pPr>
        <w:pStyle w:val="AralkYok"/>
        <w:jc w:val="center"/>
        <w:outlineLvl w:val="0"/>
        <w:rPr>
          <w:rFonts w:ascii="Times New Roman" w:eastAsiaTheme="majorEastAsia" w:hAnsi="Times New Roman" w:cs="Times New Roman"/>
          <w:sz w:val="28"/>
          <w:szCs w:val="28"/>
        </w:rPr>
      </w:pPr>
    </w:p>
    <w:p w14:paraId="0F408E40" w14:textId="62547890" w:rsidR="00D6509E" w:rsidRPr="00913EEA" w:rsidRDefault="006E669F" w:rsidP="00B77159">
      <w:pPr>
        <w:pStyle w:val="Balk2"/>
        <w:rPr>
          <w:rFonts w:ascii="Times New Roman" w:hAnsi="Times New Roman" w:cs="Times New Roman"/>
        </w:rPr>
      </w:pPr>
      <w:r w:rsidRPr="00913EEA">
        <w:rPr>
          <w:rFonts w:ascii="Times New Roman" w:hAnsi="Times New Roman" w:cs="Times New Roman"/>
        </w:rPr>
        <w:t xml:space="preserve"> </w:t>
      </w:r>
      <w:bookmarkStart w:id="6" w:name="_Toc170141478"/>
      <w:r w:rsidR="004A51F4" w:rsidRPr="00913EEA">
        <w:rPr>
          <w:rFonts w:ascii="Times New Roman" w:hAnsi="Times New Roman" w:cs="Times New Roman"/>
        </w:rPr>
        <w:t>OCAK –</w:t>
      </w:r>
      <w:r w:rsidR="001F719A" w:rsidRPr="00913EEA">
        <w:rPr>
          <w:rFonts w:ascii="Times New Roman" w:hAnsi="Times New Roman" w:cs="Times New Roman"/>
        </w:rPr>
        <w:t xml:space="preserve"> </w:t>
      </w:r>
      <w:r w:rsidR="004A51F4" w:rsidRPr="00913EEA">
        <w:rPr>
          <w:rFonts w:ascii="Times New Roman" w:hAnsi="Times New Roman" w:cs="Times New Roman"/>
        </w:rPr>
        <w:t>HAZİRAN 202</w:t>
      </w:r>
      <w:r w:rsidR="00713C59" w:rsidRPr="00913EEA">
        <w:rPr>
          <w:rFonts w:ascii="Times New Roman" w:hAnsi="Times New Roman" w:cs="Times New Roman"/>
        </w:rPr>
        <w:t>5</w:t>
      </w:r>
      <w:r w:rsidR="00D6509E" w:rsidRPr="00913EEA">
        <w:rPr>
          <w:rFonts w:ascii="Times New Roman" w:hAnsi="Times New Roman" w:cs="Times New Roman"/>
        </w:rPr>
        <w:t xml:space="preserve"> DÖNEMİ BÜTÇE UYGULAMA SONUÇLARI</w:t>
      </w:r>
      <w:bookmarkEnd w:id="6"/>
    </w:p>
    <w:p w14:paraId="3A9DECB7" w14:textId="77777777" w:rsidR="00917B3E" w:rsidRPr="00913EEA" w:rsidRDefault="00917B3E" w:rsidP="00AE5F53">
      <w:pPr>
        <w:pStyle w:val="Balk3"/>
        <w:rPr>
          <w:rFonts w:ascii="Times New Roman" w:hAnsi="Times New Roman" w:cs="Times New Roman"/>
          <w:b/>
        </w:rPr>
      </w:pPr>
    </w:p>
    <w:p w14:paraId="578EFC8D" w14:textId="77777777" w:rsidR="00D6509E" w:rsidRPr="00913EEA" w:rsidRDefault="00D6509E" w:rsidP="00B77159">
      <w:pPr>
        <w:pStyle w:val="Balk3"/>
        <w:rPr>
          <w:rFonts w:ascii="Times New Roman" w:hAnsi="Times New Roman" w:cs="Times New Roman"/>
        </w:rPr>
      </w:pPr>
      <w:bookmarkStart w:id="7" w:name="_Toc170141479"/>
      <w:r w:rsidRPr="00913EEA">
        <w:rPr>
          <w:rFonts w:ascii="Times New Roman" w:hAnsi="Times New Roman" w:cs="Times New Roman"/>
        </w:rPr>
        <w:t>BÜTÇE GİDERLERİ</w:t>
      </w:r>
      <w:bookmarkEnd w:id="7"/>
    </w:p>
    <w:p w14:paraId="237B7F6C" w14:textId="77777777" w:rsidR="002905AE" w:rsidRPr="00913EEA" w:rsidRDefault="002905AE" w:rsidP="002905AE">
      <w:pPr>
        <w:rPr>
          <w:rFonts w:ascii="Times New Roman" w:hAnsi="Times New Roman" w:cs="Times New Roman"/>
        </w:rPr>
      </w:pPr>
    </w:p>
    <w:p w14:paraId="020D653D" w14:textId="746E45A9" w:rsidR="007F562A" w:rsidRDefault="00946932" w:rsidP="00F12D51">
      <w:pPr>
        <w:spacing w:after="360" w:line="360" w:lineRule="auto"/>
        <w:jc w:val="both"/>
        <w:rPr>
          <w:rFonts w:ascii="Times New Roman" w:hAnsi="Times New Roman" w:cs="Times New Roman"/>
        </w:rPr>
      </w:pPr>
      <w:r w:rsidRPr="00913EEA">
        <w:rPr>
          <w:rFonts w:ascii="Times New Roman" w:hAnsi="Times New Roman" w:cs="Times New Roman"/>
        </w:rPr>
        <w:t>202</w:t>
      </w:r>
      <w:r w:rsidR="00713C59" w:rsidRPr="00913EEA">
        <w:rPr>
          <w:rFonts w:ascii="Times New Roman" w:hAnsi="Times New Roman" w:cs="Times New Roman"/>
        </w:rPr>
        <w:t>5</w:t>
      </w:r>
      <w:r w:rsidR="00B43A0F" w:rsidRPr="00913EEA">
        <w:rPr>
          <w:rFonts w:ascii="Times New Roman" w:hAnsi="Times New Roman" w:cs="Times New Roman"/>
        </w:rPr>
        <w:t xml:space="preserve"> </w:t>
      </w:r>
      <w:r w:rsidR="00C81F39" w:rsidRPr="00913EEA">
        <w:rPr>
          <w:rFonts w:ascii="Times New Roman" w:hAnsi="Times New Roman" w:cs="Times New Roman"/>
        </w:rPr>
        <w:t>Yılı Ocak-Haziran döne</w:t>
      </w:r>
      <w:r w:rsidR="00032F56" w:rsidRPr="00913EEA">
        <w:rPr>
          <w:rFonts w:ascii="Times New Roman" w:hAnsi="Times New Roman" w:cs="Times New Roman"/>
        </w:rPr>
        <w:t>minde ba</w:t>
      </w:r>
      <w:r w:rsidRPr="00913EEA">
        <w:rPr>
          <w:rFonts w:ascii="Times New Roman" w:hAnsi="Times New Roman" w:cs="Times New Roman"/>
        </w:rPr>
        <w:t xml:space="preserve">şlangıç ödeneklerinin </w:t>
      </w:r>
      <w:r w:rsidR="0017164F">
        <w:rPr>
          <w:rFonts w:ascii="Times New Roman" w:hAnsi="Times New Roman" w:cs="Times New Roman"/>
        </w:rPr>
        <w:t xml:space="preserve">619.698.570 </w:t>
      </w:r>
      <w:r w:rsidRPr="00913EEA">
        <w:rPr>
          <w:rFonts w:ascii="Times New Roman" w:hAnsi="Times New Roman" w:cs="Times New Roman"/>
        </w:rPr>
        <w:t>kısmı (</w:t>
      </w:r>
      <w:r w:rsidR="00C2486B" w:rsidRPr="00913EEA">
        <w:rPr>
          <w:rFonts w:ascii="Times New Roman" w:hAnsi="Times New Roman" w:cs="Times New Roman"/>
        </w:rPr>
        <w:t>%</w:t>
      </w:r>
      <w:r w:rsidR="009133E8" w:rsidRPr="00913EEA">
        <w:rPr>
          <w:rFonts w:ascii="Times New Roman" w:hAnsi="Times New Roman" w:cs="Times New Roman"/>
        </w:rPr>
        <w:t>46</w:t>
      </w:r>
      <w:r w:rsidR="003C52BF" w:rsidRPr="00913EEA">
        <w:rPr>
          <w:rFonts w:ascii="Times New Roman" w:hAnsi="Times New Roman" w:cs="Times New Roman"/>
        </w:rPr>
        <w:t>,</w:t>
      </w:r>
      <w:r w:rsidR="009133E8" w:rsidRPr="00913EEA">
        <w:rPr>
          <w:rFonts w:ascii="Times New Roman" w:hAnsi="Times New Roman" w:cs="Times New Roman"/>
        </w:rPr>
        <w:t>88</w:t>
      </w:r>
      <w:r w:rsidRPr="00913EEA">
        <w:rPr>
          <w:rFonts w:ascii="Times New Roman" w:hAnsi="Times New Roman" w:cs="Times New Roman"/>
        </w:rPr>
        <w:t>) harcamaya dönüşmüş olup 20</w:t>
      </w:r>
      <w:r w:rsidR="00B43A0F" w:rsidRPr="00913EEA">
        <w:rPr>
          <w:rFonts w:ascii="Times New Roman" w:hAnsi="Times New Roman" w:cs="Times New Roman"/>
        </w:rPr>
        <w:t>2</w:t>
      </w:r>
      <w:r w:rsidR="0017164F">
        <w:rPr>
          <w:rFonts w:ascii="Times New Roman" w:hAnsi="Times New Roman" w:cs="Times New Roman"/>
        </w:rPr>
        <w:t>4</w:t>
      </w:r>
      <w:r w:rsidR="00C81F39" w:rsidRPr="00913EEA">
        <w:rPr>
          <w:rFonts w:ascii="Times New Roman" w:hAnsi="Times New Roman" w:cs="Times New Roman"/>
        </w:rPr>
        <w:t xml:space="preserve"> </w:t>
      </w:r>
      <w:r w:rsidR="002861A3" w:rsidRPr="00913EEA">
        <w:rPr>
          <w:rFonts w:ascii="Times New Roman" w:hAnsi="Times New Roman" w:cs="Times New Roman"/>
        </w:rPr>
        <w:t>y</w:t>
      </w:r>
      <w:r w:rsidR="00C81F39" w:rsidRPr="00913EEA">
        <w:rPr>
          <w:rFonts w:ascii="Times New Roman" w:hAnsi="Times New Roman" w:cs="Times New Roman"/>
        </w:rPr>
        <w:t>ılı aynı dönemine göre</w:t>
      </w:r>
      <w:r w:rsidR="00917B3E" w:rsidRPr="00913EEA">
        <w:rPr>
          <w:rFonts w:ascii="Times New Roman" w:hAnsi="Times New Roman" w:cs="Times New Roman"/>
        </w:rPr>
        <w:t xml:space="preserve"> harcamada</w:t>
      </w:r>
      <w:r w:rsidRPr="00913EEA">
        <w:rPr>
          <w:rFonts w:ascii="Times New Roman" w:hAnsi="Times New Roman" w:cs="Times New Roman"/>
        </w:rPr>
        <w:t xml:space="preserve"> ise </w:t>
      </w:r>
      <w:r w:rsidR="00BC23C9" w:rsidRPr="00913EEA">
        <w:rPr>
          <w:rFonts w:ascii="Times New Roman" w:hAnsi="Times New Roman" w:cs="Times New Roman"/>
        </w:rPr>
        <w:t>(</w:t>
      </w:r>
      <w:r w:rsidR="00C2486B" w:rsidRPr="00913EEA">
        <w:rPr>
          <w:rFonts w:ascii="Times New Roman" w:hAnsi="Times New Roman" w:cs="Times New Roman"/>
        </w:rPr>
        <w:t>%</w:t>
      </w:r>
      <w:r w:rsidR="0017164F">
        <w:rPr>
          <w:rFonts w:ascii="Times New Roman" w:hAnsi="Times New Roman" w:cs="Times New Roman"/>
        </w:rPr>
        <w:t>34,71</w:t>
      </w:r>
      <w:r w:rsidR="00BC23C9" w:rsidRPr="00913EEA">
        <w:rPr>
          <w:rFonts w:ascii="Times New Roman" w:hAnsi="Times New Roman" w:cs="Times New Roman"/>
        </w:rPr>
        <w:t xml:space="preserve">) </w:t>
      </w:r>
      <w:r w:rsidR="001F719A" w:rsidRPr="00913EEA">
        <w:rPr>
          <w:rFonts w:ascii="Times New Roman" w:hAnsi="Times New Roman" w:cs="Times New Roman"/>
        </w:rPr>
        <w:t xml:space="preserve">oranında </w:t>
      </w:r>
      <w:r w:rsidR="00816D11" w:rsidRPr="00913EEA">
        <w:rPr>
          <w:rFonts w:ascii="Times New Roman" w:hAnsi="Times New Roman" w:cs="Times New Roman"/>
        </w:rPr>
        <w:t>artış gerçekleşmiştir</w:t>
      </w:r>
      <w:r w:rsidR="001F719A" w:rsidRPr="00913EEA">
        <w:rPr>
          <w:rFonts w:ascii="Times New Roman" w:hAnsi="Times New Roman" w:cs="Times New Roman"/>
        </w:rPr>
        <w:t xml:space="preserve">. </w:t>
      </w:r>
      <w:r w:rsidR="008D764B" w:rsidRPr="00913EEA">
        <w:rPr>
          <w:rFonts w:ascii="Times New Roman" w:hAnsi="Times New Roman" w:cs="Times New Roman"/>
        </w:rPr>
        <w:t xml:space="preserve">Harcamada yaşanan </w:t>
      </w:r>
      <w:r w:rsidR="00816D11" w:rsidRPr="00913EEA">
        <w:rPr>
          <w:rFonts w:ascii="Times New Roman" w:hAnsi="Times New Roman" w:cs="Times New Roman"/>
        </w:rPr>
        <w:t xml:space="preserve">artışın </w:t>
      </w:r>
      <w:r w:rsidR="008D764B" w:rsidRPr="00913EEA">
        <w:rPr>
          <w:rFonts w:ascii="Times New Roman" w:hAnsi="Times New Roman" w:cs="Times New Roman"/>
        </w:rPr>
        <w:t>sebebi i</w:t>
      </w:r>
      <w:r w:rsidR="002F0917" w:rsidRPr="00913EEA">
        <w:rPr>
          <w:rFonts w:ascii="Times New Roman" w:hAnsi="Times New Roman" w:cs="Times New Roman"/>
        </w:rPr>
        <w:t xml:space="preserve">se </w:t>
      </w:r>
      <w:r w:rsidR="00816D11" w:rsidRPr="00913EEA">
        <w:rPr>
          <w:rFonts w:ascii="Times New Roman" w:hAnsi="Times New Roman" w:cs="Times New Roman"/>
        </w:rPr>
        <w:t>yıllık enflasyon oranında ki ar</w:t>
      </w:r>
      <w:r w:rsidR="0017164F">
        <w:rPr>
          <w:rFonts w:ascii="Times New Roman" w:hAnsi="Times New Roman" w:cs="Times New Roman"/>
        </w:rPr>
        <w:t>tış</w:t>
      </w:r>
      <w:r w:rsidR="00816D11" w:rsidRPr="00913EEA">
        <w:rPr>
          <w:rFonts w:ascii="Times New Roman" w:hAnsi="Times New Roman" w:cs="Times New Roman"/>
        </w:rPr>
        <w:t xml:space="preserve"> belirlemektedir.</w:t>
      </w:r>
    </w:p>
    <w:p w14:paraId="096A3798" w14:textId="51854DFB" w:rsidR="00E44F61" w:rsidRPr="00913EEA" w:rsidRDefault="00946932" w:rsidP="00F12D51">
      <w:pPr>
        <w:spacing w:after="360" w:line="360" w:lineRule="auto"/>
        <w:jc w:val="both"/>
        <w:rPr>
          <w:rFonts w:ascii="Times New Roman" w:hAnsi="Times New Roman" w:cs="Times New Roman"/>
        </w:rPr>
      </w:pPr>
      <w:r w:rsidRPr="00913EEA">
        <w:rPr>
          <w:rFonts w:ascii="Times New Roman" w:hAnsi="Times New Roman" w:cs="Times New Roman"/>
        </w:rPr>
        <w:t>Bütçe gider türlerine göre 202</w:t>
      </w:r>
      <w:r w:rsidR="00713C59" w:rsidRPr="00913EEA">
        <w:rPr>
          <w:rFonts w:ascii="Times New Roman" w:hAnsi="Times New Roman" w:cs="Times New Roman"/>
        </w:rPr>
        <w:t>5</w:t>
      </w:r>
      <w:r w:rsidR="00EB6D46" w:rsidRPr="00913EEA">
        <w:rPr>
          <w:rFonts w:ascii="Times New Roman" w:hAnsi="Times New Roman" w:cs="Times New Roman"/>
        </w:rPr>
        <w:t xml:space="preserve"> yılı toplam ödenek dağılımı ve Ocak – Haziran dönemi harcamaları Grafik – 2</w:t>
      </w:r>
      <w:r w:rsidR="002861A3" w:rsidRPr="00913EEA">
        <w:rPr>
          <w:rFonts w:ascii="Times New Roman" w:hAnsi="Times New Roman" w:cs="Times New Roman"/>
        </w:rPr>
        <w:t>’</w:t>
      </w:r>
      <w:r w:rsidR="00EB6D46" w:rsidRPr="00913EEA">
        <w:rPr>
          <w:rFonts w:ascii="Times New Roman" w:hAnsi="Times New Roman" w:cs="Times New Roman"/>
        </w:rPr>
        <w:t>de gösterilmiştir.</w:t>
      </w:r>
    </w:p>
    <w:p w14:paraId="4AE36A3B" w14:textId="77777777" w:rsidR="00D37403" w:rsidRPr="00913EEA" w:rsidRDefault="00D37403" w:rsidP="00F12D51">
      <w:pPr>
        <w:spacing w:after="360" w:line="360" w:lineRule="auto"/>
        <w:jc w:val="both"/>
        <w:rPr>
          <w:rFonts w:ascii="Times New Roman" w:hAnsi="Times New Roman" w:cs="Times New Roman"/>
        </w:rPr>
      </w:pPr>
    </w:p>
    <w:p w14:paraId="116F3320" w14:textId="1021437D" w:rsidR="00917B3E" w:rsidRPr="00913EEA" w:rsidRDefault="00286846" w:rsidP="007922B6">
      <w:pPr>
        <w:pStyle w:val="ResimYazs"/>
        <w:rPr>
          <w:rFonts w:ascii="Times New Roman" w:hAnsi="Times New Roman" w:cs="Times New Roman"/>
        </w:rPr>
      </w:pPr>
      <w:r w:rsidRPr="00913EEA">
        <w:rPr>
          <w:rFonts w:ascii="Times New Roman" w:hAnsi="Times New Roman" w:cs="Times New Roman"/>
        </w:rPr>
        <w:lastRenderedPageBreak/>
        <w:t>Grafik 2: 202</w:t>
      </w:r>
      <w:r w:rsidR="00713C59" w:rsidRPr="00913EEA">
        <w:rPr>
          <w:rFonts w:ascii="Times New Roman" w:hAnsi="Times New Roman" w:cs="Times New Roman"/>
        </w:rPr>
        <w:t>5</w:t>
      </w:r>
      <w:r w:rsidR="000800DF" w:rsidRPr="00913EEA">
        <w:rPr>
          <w:rFonts w:ascii="Times New Roman" w:hAnsi="Times New Roman" w:cs="Times New Roman"/>
        </w:rPr>
        <w:t xml:space="preserve"> Yılı Ocak – Haziran Dönemi</w:t>
      </w:r>
      <w:r w:rsidR="001F4401" w:rsidRPr="00913EEA">
        <w:rPr>
          <w:rFonts w:ascii="Times New Roman" w:hAnsi="Times New Roman" w:cs="Times New Roman"/>
        </w:rPr>
        <w:t xml:space="preserve"> Başlangıç Ödenekleri ve</w:t>
      </w:r>
      <w:r w:rsidR="000800DF" w:rsidRPr="00913EEA">
        <w:rPr>
          <w:rFonts w:ascii="Times New Roman" w:hAnsi="Times New Roman" w:cs="Times New Roman"/>
        </w:rPr>
        <w:t xml:space="preserve"> Harcamaları</w:t>
      </w:r>
    </w:p>
    <w:p w14:paraId="7209165C" w14:textId="77777777" w:rsidR="00FF125E" w:rsidRPr="00913EEA" w:rsidRDefault="00ED5E1A" w:rsidP="001524D7">
      <w:pPr>
        <w:spacing w:after="360" w:line="360" w:lineRule="auto"/>
        <w:jc w:val="both"/>
        <w:rPr>
          <w:rFonts w:ascii="Times New Roman" w:hAnsi="Times New Roman" w:cs="Times New Roman"/>
          <w:sz w:val="24"/>
          <w:szCs w:val="24"/>
        </w:rPr>
      </w:pPr>
      <w:r w:rsidRPr="00913EEA">
        <w:rPr>
          <w:rFonts w:ascii="Times New Roman" w:hAnsi="Times New Roman" w:cs="Times New Roman"/>
          <w:noProof/>
          <w:sz w:val="24"/>
          <w:szCs w:val="24"/>
        </w:rPr>
        <w:drawing>
          <wp:inline distT="0" distB="0" distL="0" distR="0" wp14:anchorId="1359A384" wp14:editId="419D1883">
            <wp:extent cx="5695950" cy="3623310"/>
            <wp:effectExtent l="0" t="0" r="0" b="1524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ABA90D" w14:textId="4FE16504" w:rsidR="00F12D51" w:rsidRPr="00913EEA" w:rsidRDefault="00C22703" w:rsidP="00D37403">
      <w:pPr>
        <w:spacing w:after="360" w:line="360" w:lineRule="auto"/>
        <w:jc w:val="both"/>
        <w:rPr>
          <w:rFonts w:ascii="Times New Roman" w:hAnsi="Times New Roman" w:cs="Times New Roman"/>
          <w:sz w:val="24"/>
          <w:szCs w:val="24"/>
        </w:rPr>
      </w:pPr>
      <w:r w:rsidRPr="00913EEA">
        <w:rPr>
          <w:rFonts w:ascii="Times New Roman" w:hAnsi="Times New Roman" w:cs="Times New Roman"/>
          <w:sz w:val="24"/>
          <w:szCs w:val="24"/>
        </w:rPr>
        <w:t>Ek</w:t>
      </w:r>
      <w:r w:rsidR="008321E0" w:rsidRPr="00913EEA">
        <w:rPr>
          <w:rFonts w:ascii="Times New Roman" w:hAnsi="Times New Roman" w:cs="Times New Roman"/>
          <w:sz w:val="24"/>
          <w:szCs w:val="24"/>
        </w:rPr>
        <w:t>onomik sınıflandırmaya göre 202</w:t>
      </w:r>
      <w:r w:rsidR="00713C59" w:rsidRPr="00913EEA">
        <w:rPr>
          <w:rFonts w:ascii="Times New Roman" w:hAnsi="Times New Roman" w:cs="Times New Roman"/>
          <w:sz w:val="24"/>
          <w:szCs w:val="24"/>
        </w:rPr>
        <w:t>5</w:t>
      </w:r>
      <w:r w:rsidRPr="00913EEA">
        <w:rPr>
          <w:rFonts w:ascii="Times New Roman" w:hAnsi="Times New Roman" w:cs="Times New Roman"/>
          <w:sz w:val="24"/>
          <w:szCs w:val="24"/>
        </w:rPr>
        <w:t xml:space="preserve"> </w:t>
      </w:r>
      <w:r w:rsidR="002861A3" w:rsidRPr="00913EEA">
        <w:rPr>
          <w:rFonts w:ascii="Times New Roman" w:hAnsi="Times New Roman" w:cs="Times New Roman"/>
          <w:sz w:val="24"/>
          <w:szCs w:val="24"/>
        </w:rPr>
        <w:t>y</w:t>
      </w:r>
      <w:r w:rsidRPr="00913EEA">
        <w:rPr>
          <w:rFonts w:ascii="Times New Roman" w:hAnsi="Times New Roman" w:cs="Times New Roman"/>
          <w:sz w:val="24"/>
          <w:szCs w:val="24"/>
        </w:rPr>
        <w:t>ılı Ocak – Haziran döneminde bütçe giderlerinin toplam gider gerçekleşmeleri içindeki payları Grafik – 3’te gösterilmiştir</w:t>
      </w:r>
      <w:r w:rsidR="00D37403" w:rsidRPr="00913EEA">
        <w:rPr>
          <w:rFonts w:ascii="Times New Roman" w:hAnsi="Times New Roman" w:cs="Times New Roman"/>
          <w:sz w:val="24"/>
          <w:szCs w:val="24"/>
        </w:rPr>
        <w:t>.</w:t>
      </w:r>
    </w:p>
    <w:p w14:paraId="11814BA4" w14:textId="56B8D92B" w:rsidR="00AA6AD1" w:rsidRPr="00913EEA" w:rsidRDefault="008321E0" w:rsidP="00AA6AD1">
      <w:pPr>
        <w:pStyle w:val="ResimYazs"/>
        <w:jc w:val="both"/>
        <w:rPr>
          <w:rFonts w:ascii="Times New Roman" w:hAnsi="Times New Roman" w:cs="Times New Roman"/>
          <w:b w:val="0"/>
          <w:sz w:val="26"/>
          <w:szCs w:val="26"/>
        </w:rPr>
      </w:pPr>
      <w:r w:rsidRPr="00913EEA">
        <w:rPr>
          <w:rFonts w:ascii="Times New Roman" w:hAnsi="Times New Roman" w:cs="Times New Roman"/>
        </w:rPr>
        <w:t>Grafik 3: 202</w:t>
      </w:r>
      <w:r w:rsidR="00713C59" w:rsidRPr="00913EEA">
        <w:rPr>
          <w:rFonts w:ascii="Times New Roman" w:hAnsi="Times New Roman" w:cs="Times New Roman"/>
        </w:rPr>
        <w:t>5</w:t>
      </w:r>
      <w:r w:rsidR="00AA6AD1" w:rsidRPr="00913EEA">
        <w:rPr>
          <w:rFonts w:ascii="Times New Roman" w:hAnsi="Times New Roman" w:cs="Times New Roman"/>
        </w:rPr>
        <w:t xml:space="preserve"> Yılı Ocak – Haziran Dönemi Giderlerinin Toplam Gider İçindeki Payı  </w:t>
      </w:r>
    </w:p>
    <w:p w14:paraId="283F85FB" w14:textId="77777777" w:rsidR="00625148" w:rsidRPr="00913EEA" w:rsidRDefault="00C22703" w:rsidP="006A522E">
      <w:pPr>
        <w:rPr>
          <w:rFonts w:ascii="Times New Roman" w:eastAsiaTheme="majorEastAsia" w:hAnsi="Times New Roman" w:cs="Times New Roman"/>
          <w:sz w:val="28"/>
          <w:szCs w:val="28"/>
        </w:rPr>
      </w:pPr>
      <w:r w:rsidRPr="00913EEA">
        <w:rPr>
          <w:rFonts w:ascii="Times New Roman" w:hAnsi="Times New Roman" w:cs="Times New Roman"/>
          <w:noProof/>
          <w:lang w:eastAsia="tr-TR"/>
        </w:rPr>
        <w:drawing>
          <wp:inline distT="0" distB="0" distL="0" distR="0" wp14:anchorId="431AC0B0" wp14:editId="5BE0BAB2">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13F603" w14:textId="77777777" w:rsidR="00913EEA" w:rsidRDefault="00913EEA" w:rsidP="007C157C">
      <w:pPr>
        <w:spacing w:line="360" w:lineRule="auto"/>
        <w:jc w:val="both"/>
        <w:rPr>
          <w:rFonts w:ascii="Times New Roman" w:hAnsi="Times New Roman" w:cs="Times New Roman"/>
          <w:b/>
          <w:sz w:val="26"/>
          <w:szCs w:val="26"/>
        </w:rPr>
      </w:pPr>
    </w:p>
    <w:p w14:paraId="2803B8E4" w14:textId="1EF30BAF" w:rsidR="007C157C" w:rsidRPr="007F562A" w:rsidRDefault="007C157C" w:rsidP="007C157C">
      <w:pPr>
        <w:spacing w:line="360" w:lineRule="auto"/>
        <w:jc w:val="both"/>
        <w:rPr>
          <w:rFonts w:ascii="Times New Roman" w:hAnsi="Times New Roman" w:cs="Times New Roman"/>
          <w:b/>
          <w:color w:val="2E74B5" w:themeColor="accent1" w:themeShade="BF"/>
          <w:sz w:val="24"/>
          <w:szCs w:val="24"/>
        </w:rPr>
      </w:pPr>
      <w:r w:rsidRPr="007F562A">
        <w:rPr>
          <w:rFonts w:ascii="Times New Roman" w:hAnsi="Times New Roman" w:cs="Times New Roman"/>
          <w:b/>
          <w:color w:val="2E74B5" w:themeColor="accent1" w:themeShade="BF"/>
          <w:sz w:val="26"/>
          <w:szCs w:val="26"/>
        </w:rPr>
        <w:lastRenderedPageBreak/>
        <w:t>01 – Personel Giderleri</w:t>
      </w:r>
    </w:p>
    <w:p w14:paraId="31D8B9FA" w14:textId="008179B5" w:rsidR="007C157C" w:rsidRPr="00913EEA" w:rsidRDefault="00331692" w:rsidP="007C157C">
      <w:pPr>
        <w:spacing w:line="360" w:lineRule="auto"/>
        <w:jc w:val="both"/>
        <w:rPr>
          <w:rFonts w:ascii="Times New Roman" w:hAnsi="Times New Roman" w:cs="Times New Roman"/>
          <w:b/>
          <w:sz w:val="26"/>
          <w:szCs w:val="26"/>
        </w:rPr>
      </w:pPr>
      <w:r w:rsidRPr="00913EEA">
        <w:rPr>
          <w:rFonts w:ascii="Times New Roman" w:hAnsi="Times New Roman" w:cs="Times New Roman"/>
          <w:sz w:val="24"/>
          <w:szCs w:val="24"/>
        </w:rPr>
        <w:t>202</w:t>
      </w:r>
      <w:r w:rsidR="00D23863" w:rsidRPr="00913EEA">
        <w:rPr>
          <w:rFonts w:ascii="Times New Roman" w:hAnsi="Times New Roman" w:cs="Times New Roman"/>
          <w:sz w:val="24"/>
          <w:szCs w:val="24"/>
        </w:rPr>
        <w:t>5</w:t>
      </w:r>
      <w:r w:rsidR="000D3FAA" w:rsidRPr="00913EEA">
        <w:rPr>
          <w:rFonts w:ascii="Times New Roman" w:hAnsi="Times New Roman" w:cs="Times New Roman"/>
          <w:sz w:val="24"/>
          <w:szCs w:val="24"/>
        </w:rPr>
        <w:t xml:space="preserve"> </w:t>
      </w:r>
      <w:r w:rsidR="002905AE" w:rsidRPr="00913EEA">
        <w:rPr>
          <w:rFonts w:ascii="Times New Roman" w:hAnsi="Times New Roman" w:cs="Times New Roman"/>
          <w:sz w:val="24"/>
          <w:szCs w:val="24"/>
        </w:rPr>
        <w:t>y</w:t>
      </w:r>
      <w:r w:rsidR="007C157C" w:rsidRPr="00913EEA">
        <w:rPr>
          <w:rFonts w:ascii="Times New Roman" w:hAnsi="Times New Roman" w:cs="Times New Roman"/>
          <w:sz w:val="24"/>
          <w:szCs w:val="24"/>
        </w:rPr>
        <w:t xml:space="preserve">ılı ilk altı aylık döneminde Personel Giderlerinde </w:t>
      </w:r>
      <w:r w:rsidR="00702A32" w:rsidRPr="00913EEA">
        <w:rPr>
          <w:rFonts w:ascii="Times New Roman" w:hAnsi="Times New Roman" w:cs="Times New Roman"/>
          <w:sz w:val="24"/>
          <w:szCs w:val="24"/>
        </w:rPr>
        <w:t xml:space="preserve">485.056.973 </w:t>
      </w:r>
      <w:r w:rsidR="007C157C" w:rsidRPr="00913EEA">
        <w:rPr>
          <w:rFonts w:ascii="Times New Roman" w:hAnsi="Times New Roman" w:cs="Times New Roman"/>
          <w:sz w:val="24"/>
          <w:szCs w:val="24"/>
        </w:rPr>
        <w:t>TL harcanmış olup</w:t>
      </w:r>
      <w:r w:rsidR="00F634F6" w:rsidRPr="00913EEA">
        <w:rPr>
          <w:rFonts w:ascii="Times New Roman" w:hAnsi="Times New Roman" w:cs="Times New Roman"/>
          <w:sz w:val="24"/>
          <w:szCs w:val="24"/>
        </w:rPr>
        <w:t xml:space="preserve"> </w:t>
      </w:r>
      <w:r w:rsidR="00C2486B" w:rsidRPr="00913EEA">
        <w:rPr>
          <w:rFonts w:ascii="Times New Roman" w:hAnsi="Times New Roman" w:cs="Times New Roman"/>
          <w:sz w:val="24"/>
          <w:szCs w:val="24"/>
        </w:rPr>
        <w:t>%</w:t>
      </w:r>
      <w:r w:rsidR="00702A32" w:rsidRPr="00913EEA">
        <w:rPr>
          <w:rFonts w:ascii="Times New Roman" w:hAnsi="Times New Roman" w:cs="Times New Roman"/>
          <w:sz w:val="24"/>
          <w:szCs w:val="24"/>
        </w:rPr>
        <w:t>50</w:t>
      </w:r>
      <w:r w:rsidR="00C2486B" w:rsidRPr="00913EEA">
        <w:rPr>
          <w:rFonts w:ascii="Times New Roman" w:hAnsi="Times New Roman" w:cs="Times New Roman"/>
          <w:sz w:val="24"/>
          <w:szCs w:val="24"/>
        </w:rPr>
        <w:t>,</w:t>
      </w:r>
      <w:r w:rsidR="00702A32" w:rsidRPr="00913EEA">
        <w:rPr>
          <w:rFonts w:ascii="Times New Roman" w:hAnsi="Times New Roman" w:cs="Times New Roman"/>
          <w:sz w:val="24"/>
          <w:szCs w:val="24"/>
        </w:rPr>
        <w:t>11</w:t>
      </w:r>
      <w:r w:rsidR="00C2486B" w:rsidRPr="00913EEA">
        <w:rPr>
          <w:rFonts w:ascii="Times New Roman" w:hAnsi="Times New Roman" w:cs="Times New Roman"/>
          <w:sz w:val="24"/>
          <w:szCs w:val="24"/>
        </w:rPr>
        <w:t>’</w:t>
      </w:r>
      <w:r w:rsidR="00C555EC" w:rsidRPr="00913EEA">
        <w:rPr>
          <w:rFonts w:ascii="Times New Roman" w:hAnsi="Times New Roman" w:cs="Times New Roman"/>
          <w:sz w:val="24"/>
          <w:szCs w:val="24"/>
        </w:rPr>
        <w:t>l</w:t>
      </w:r>
      <w:r w:rsidR="00702A32" w:rsidRPr="00913EEA">
        <w:rPr>
          <w:rFonts w:ascii="Times New Roman" w:hAnsi="Times New Roman" w:cs="Times New Roman"/>
          <w:sz w:val="24"/>
          <w:szCs w:val="24"/>
        </w:rPr>
        <w:t>i</w:t>
      </w:r>
      <w:r w:rsidR="007C157C" w:rsidRPr="00913EEA">
        <w:rPr>
          <w:rFonts w:ascii="Times New Roman" w:hAnsi="Times New Roman" w:cs="Times New Roman"/>
          <w:sz w:val="24"/>
          <w:szCs w:val="24"/>
        </w:rPr>
        <w:t>k gerçekleşme sağlanmıştır.</w:t>
      </w:r>
      <w:r w:rsidRPr="00913EEA">
        <w:rPr>
          <w:rFonts w:ascii="Times New Roman" w:hAnsi="Times New Roman" w:cs="Times New Roman"/>
          <w:sz w:val="24"/>
          <w:szCs w:val="24"/>
        </w:rPr>
        <w:t xml:space="preserve"> 20</w:t>
      </w:r>
      <w:r w:rsidR="00FF125E" w:rsidRPr="00913EEA">
        <w:rPr>
          <w:rFonts w:ascii="Times New Roman" w:hAnsi="Times New Roman" w:cs="Times New Roman"/>
          <w:sz w:val="24"/>
          <w:szCs w:val="24"/>
        </w:rPr>
        <w:t>2</w:t>
      </w:r>
      <w:r w:rsidR="003B42B4" w:rsidRPr="00913EEA">
        <w:rPr>
          <w:rFonts w:ascii="Times New Roman" w:hAnsi="Times New Roman" w:cs="Times New Roman"/>
          <w:sz w:val="24"/>
          <w:szCs w:val="24"/>
        </w:rPr>
        <w:t>4</w:t>
      </w:r>
      <w:r w:rsidR="000D3FAA" w:rsidRPr="00913EEA">
        <w:rPr>
          <w:rFonts w:ascii="Times New Roman" w:hAnsi="Times New Roman" w:cs="Times New Roman"/>
          <w:sz w:val="24"/>
          <w:szCs w:val="24"/>
        </w:rPr>
        <w:t xml:space="preserve"> </w:t>
      </w:r>
      <w:r w:rsidR="00C555EC" w:rsidRPr="00913EEA">
        <w:rPr>
          <w:rFonts w:ascii="Times New Roman" w:hAnsi="Times New Roman" w:cs="Times New Roman"/>
          <w:sz w:val="24"/>
          <w:szCs w:val="24"/>
        </w:rPr>
        <w:t>y</w:t>
      </w:r>
      <w:r w:rsidR="007C157C" w:rsidRPr="00913EEA">
        <w:rPr>
          <w:rFonts w:ascii="Times New Roman" w:hAnsi="Times New Roman" w:cs="Times New Roman"/>
          <w:sz w:val="24"/>
          <w:szCs w:val="24"/>
        </w:rPr>
        <w:t>ılı aynı dönemine göre</w:t>
      </w:r>
      <w:r w:rsidR="0042230D" w:rsidRPr="00913EEA">
        <w:rPr>
          <w:rFonts w:ascii="Times New Roman" w:hAnsi="Times New Roman" w:cs="Times New Roman"/>
          <w:sz w:val="24"/>
          <w:szCs w:val="24"/>
        </w:rPr>
        <w:t xml:space="preserve"> </w:t>
      </w:r>
      <w:r w:rsidR="005E455E" w:rsidRPr="00913EEA">
        <w:rPr>
          <w:rFonts w:ascii="Times New Roman" w:hAnsi="Times New Roman" w:cs="Times New Roman"/>
          <w:sz w:val="24"/>
          <w:szCs w:val="24"/>
        </w:rPr>
        <w:t>%35,02</w:t>
      </w:r>
      <w:r w:rsidR="003550E3" w:rsidRPr="00913EEA">
        <w:rPr>
          <w:rFonts w:ascii="Times New Roman" w:hAnsi="Times New Roman" w:cs="Times New Roman"/>
          <w:sz w:val="24"/>
          <w:szCs w:val="24"/>
        </w:rPr>
        <w:t xml:space="preserve">’lik </w:t>
      </w:r>
      <w:r w:rsidR="006269D5" w:rsidRPr="00913EEA">
        <w:rPr>
          <w:rFonts w:ascii="Times New Roman" w:hAnsi="Times New Roman" w:cs="Times New Roman"/>
          <w:sz w:val="24"/>
          <w:szCs w:val="24"/>
        </w:rPr>
        <w:t xml:space="preserve">bir </w:t>
      </w:r>
      <w:r w:rsidR="003550E3" w:rsidRPr="00913EEA">
        <w:rPr>
          <w:rFonts w:ascii="Times New Roman" w:hAnsi="Times New Roman" w:cs="Times New Roman"/>
          <w:sz w:val="24"/>
          <w:szCs w:val="24"/>
        </w:rPr>
        <w:t xml:space="preserve">artış </w:t>
      </w:r>
      <w:r w:rsidR="006269D5" w:rsidRPr="00913EEA">
        <w:rPr>
          <w:rFonts w:ascii="Times New Roman" w:hAnsi="Times New Roman" w:cs="Times New Roman"/>
          <w:sz w:val="24"/>
          <w:szCs w:val="24"/>
        </w:rPr>
        <w:t>gerçekleşmiştir.</w:t>
      </w:r>
    </w:p>
    <w:p w14:paraId="626379AB" w14:textId="77777777" w:rsidR="007C157C" w:rsidRPr="007F562A" w:rsidRDefault="007C157C" w:rsidP="007C157C">
      <w:pPr>
        <w:spacing w:line="360" w:lineRule="auto"/>
        <w:jc w:val="both"/>
        <w:rPr>
          <w:rFonts w:ascii="Times New Roman" w:hAnsi="Times New Roman" w:cs="Times New Roman"/>
          <w:b/>
          <w:color w:val="2E74B5" w:themeColor="accent1" w:themeShade="BF"/>
          <w:sz w:val="26"/>
          <w:szCs w:val="26"/>
        </w:rPr>
      </w:pPr>
      <w:r w:rsidRPr="007F562A">
        <w:rPr>
          <w:rFonts w:ascii="Times New Roman" w:hAnsi="Times New Roman" w:cs="Times New Roman"/>
          <w:b/>
          <w:color w:val="2E74B5" w:themeColor="accent1" w:themeShade="BF"/>
          <w:sz w:val="26"/>
          <w:szCs w:val="26"/>
        </w:rPr>
        <w:t>02 – Sosyal Güvenlik Kurumlarına Devlet Primi Giderleri</w:t>
      </w:r>
    </w:p>
    <w:p w14:paraId="1D3F8AC3" w14:textId="72D56B47" w:rsidR="007C157C" w:rsidRPr="00913EEA" w:rsidRDefault="00331692" w:rsidP="007C157C">
      <w:pPr>
        <w:spacing w:line="360" w:lineRule="auto"/>
        <w:jc w:val="both"/>
        <w:rPr>
          <w:rFonts w:ascii="Times New Roman" w:hAnsi="Times New Roman" w:cs="Times New Roman"/>
          <w:sz w:val="24"/>
          <w:szCs w:val="24"/>
        </w:rPr>
      </w:pPr>
      <w:r w:rsidRPr="00913EEA">
        <w:rPr>
          <w:rFonts w:ascii="Times New Roman" w:hAnsi="Times New Roman" w:cs="Times New Roman"/>
          <w:sz w:val="24"/>
          <w:szCs w:val="24"/>
        </w:rPr>
        <w:t>202</w:t>
      </w:r>
      <w:r w:rsidR="00D23863" w:rsidRPr="00913EEA">
        <w:rPr>
          <w:rFonts w:ascii="Times New Roman" w:hAnsi="Times New Roman" w:cs="Times New Roman"/>
          <w:sz w:val="24"/>
          <w:szCs w:val="24"/>
        </w:rPr>
        <w:t>5</w:t>
      </w:r>
      <w:r w:rsidR="00FF125E"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ılı</w:t>
      </w:r>
      <w:r w:rsidR="007C157C" w:rsidRPr="00913EEA">
        <w:rPr>
          <w:rFonts w:ascii="Times New Roman" w:hAnsi="Times New Roman" w:cs="Times New Roman"/>
          <w:b/>
          <w:sz w:val="24"/>
          <w:szCs w:val="24"/>
        </w:rPr>
        <w:t xml:space="preserve"> </w:t>
      </w:r>
      <w:r w:rsidR="007C157C" w:rsidRPr="00913EEA">
        <w:rPr>
          <w:rFonts w:ascii="Times New Roman" w:hAnsi="Times New Roman" w:cs="Times New Roman"/>
          <w:sz w:val="24"/>
          <w:szCs w:val="24"/>
        </w:rPr>
        <w:t xml:space="preserve">Ocak – Haziran </w:t>
      </w:r>
      <w:r w:rsidR="002861A3" w:rsidRPr="00913EEA">
        <w:rPr>
          <w:rFonts w:ascii="Times New Roman" w:hAnsi="Times New Roman" w:cs="Times New Roman"/>
          <w:sz w:val="24"/>
          <w:szCs w:val="24"/>
        </w:rPr>
        <w:t>d</w:t>
      </w:r>
      <w:r w:rsidR="007C157C" w:rsidRPr="00913EEA">
        <w:rPr>
          <w:rFonts w:ascii="Times New Roman" w:hAnsi="Times New Roman" w:cs="Times New Roman"/>
          <w:sz w:val="24"/>
          <w:szCs w:val="24"/>
        </w:rPr>
        <w:t xml:space="preserve">öneminde </w:t>
      </w:r>
      <w:r w:rsidR="002905AE" w:rsidRPr="00913EEA">
        <w:rPr>
          <w:rFonts w:ascii="Times New Roman" w:hAnsi="Times New Roman" w:cs="Times New Roman"/>
          <w:sz w:val="24"/>
          <w:szCs w:val="24"/>
        </w:rPr>
        <w:t>D</w:t>
      </w:r>
      <w:r w:rsidR="00DB57D7" w:rsidRPr="00913EEA">
        <w:rPr>
          <w:rFonts w:ascii="Times New Roman" w:hAnsi="Times New Roman" w:cs="Times New Roman"/>
          <w:sz w:val="24"/>
          <w:szCs w:val="24"/>
        </w:rPr>
        <w:t>ev</w:t>
      </w:r>
      <w:r w:rsidR="009B0977" w:rsidRPr="00913EEA">
        <w:rPr>
          <w:rFonts w:ascii="Times New Roman" w:hAnsi="Times New Roman" w:cs="Times New Roman"/>
          <w:sz w:val="24"/>
          <w:szCs w:val="24"/>
        </w:rPr>
        <w:t xml:space="preserve">let </w:t>
      </w:r>
      <w:r w:rsidR="002905AE" w:rsidRPr="00913EEA">
        <w:rPr>
          <w:rFonts w:ascii="Times New Roman" w:hAnsi="Times New Roman" w:cs="Times New Roman"/>
          <w:sz w:val="24"/>
          <w:szCs w:val="24"/>
        </w:rPr>
        <w:t>P</w:t>
      </w:r>
      <w:r w:rsidR="009B0977" w:rsidRPr="00913EEA">
        <w:rPr>
          <w:rFonts w:ascii="Times New Roman" w:hAnsi="Times New Roman" w:cs="Times New Roman"/>
          <w:sz w:val="24"/>
          <w:szCs w:val="24"/>
        </w:rPr>
        <w:t xml:space="preserve">rim </w:t>
      </w:r>
      <w:r w:rsidR="002905AE" w:rsidRPr="00913EEA">
        <w:rPr>
          <w:rFonts w:ascii="Times New Roman" w:hAnsi="Times New Roman" w:cs="Times New Roman"/>
          <w:sz w:val="24"/>
          <w:szCs w:val="24"/>
        </w:rPr>
        <w:t>G</w:t>
      </w:r>
      <w:r w:rsidR="009B0977" w:rsidRPr="00913EEA">
        <w:rPr>
          <w:rFonts w:ascii="Times New Roman" w:hAnsi="Times New Roman" w:cs="Times New Roman"/>
          <w:sz w:val="24"/>
          <w:szCs w:val="24"/>
        </w:rPr>
        <w:t xml:space="preserve">ideri olarak </w:t>
      </w:r>
      <w:r w:rsidR="00C2486B" w:rsidRPr="00913EEA">
        <w:rPr>
          <w:rFonts w:ascii="Times New Roman" w:hAnsi="Times New Roman" w:cs="Times New Roman"/>
          <w:sz w:val="24"/>
          <w:szCs w:val="24"/>
        </w:rPr>
        <w:t>53.998.180</w:t>
      </w:r>
      <w:r w:rsidR="007C157C" w:rsidRPr="00913EEA">
        <w:rPr>
          <w:rFonts w:ascii="Times New Roman" w:hAnsi="Times New Roman" w:cs="Times New Roman"/>
          <w:sz w:val="24"/>
          <w:szCs w:val="24"/>
        </w:rPr>
        <w:t>TL harcanmış ve %</w:t>
      </w:r>
      <w:r w:rsidR="00C2486B" w:rsidRPr="00913EEA">
        <w:rPr>
          <w:rFonts w:ascii="Times New Roman" w:hAnsi="Times New Roman" w:cs="Times New Roman"/>
          <w:sz w:val="24"/>
          <w:szCs w:val="24"/>
        </w:rPr>
        <w:t>47,09</w:t>
      </w:r>
      <w:r w:rsidR="009B0977" w:rsidRPr="00913EEA">
        <w:rPr>
          <w:rFonts w:ascii="Times New Roman" w:hAnsi="Times New Roman" w:cs="Times New Roman"/>
          <w:sz w:val="24"/>
          <w:szCs w:val="24"/>
        </w:rPr>
        <w:t>’l</w:t>
      </w:r>
      <w:r w:rsidR="00C2486B" w:rsidRPr="00913EEA">
        <w:rPr>
          <w:rFonts w:ascii="Times New Roman" w:hAnsi="Times New Roman" w:cs="Times New Roman"/>
          <w:sz w:val="24"/>
          <w:szCs w:val="24"/>
        </w:rPr>
        <w:t>u</w:t>
      </w:r>
      <w:r w:rsidR="007C157C" w:rsidRPr="00913EEA">
        <w:rPr>
          <w:rFonts w:ascii="Times New Roman" w:hAnsi="Times New Roman" w:cs="Times New Roman"/>
          <w:sz w:val="24"/>
          <w:szCs w:val="24"/>
        </w:rPr>
        <w:t>k gerçekleşme sağlanmış</w:t>
      </w:r>
      <w:r w:rsidR="00C555EC" w:rsidRPr="00913EEA">
        <w:rPr>
          <w:rFonts w:ascii="Times New Roman" w:hAnsi="Times New Roman" w:cs="Times New Roman"/>
          <w:sz w:val="24"/>
          <w:szCs w:val="24"/>
        </w:rPr>
        <w:t>tır. 20</w:t>
      </w:r>
      <w:r w:rsidR="00FF125E" w:rsidRPr="00913EEA">
        <w:rPr>
          <w:rFonts w:ascii="Times New Roman" w:hAnsi="Times New Roman" w:cs="Times New Roman"/>
          <w:sz w:val="24"/>
          <w:szCs w:val="24"/>
        </w:rPr>
        <w:t>2</w:t>
      </w:r>
      <w:r w:rsidR="003B42B4" w:rsidRPr="00913EEA">
        <w:rPr>
          <w:rFonts w:ascii="Times New Roman" w:hAnsi="Times New Roman" w:cs="Times New Roman"/>
          <w:sz w:val="24"/>
          <w:szCs w:val="24"/>
        </w:rPr>
        <w:t>4</w:t>
      </w:r>
      <w:r w:rsidR="00C555EC" w:rsidRPr="00913EEA">
        <w:rPr>
          <w:rFonts w:ascii="Times New Roman" w:hAnsi="Times New Roman" w:cs="Times New Roman"/>
          <w:sz w:val="24"/>
          <w:szCs w:val="24"/>
        </w:rPr>
        <w:t xml:space="preserve"> yılı aynı dönemine</w:t>
      </w:r>
      <w:r w:rsidRPr="00913EEA">
        <w:rPr>
          <w:rFonts w:ascii="Times New Roman" w:hAnsi="Times New Roman" w:cs="Times New Roman"/>
          <w:sz w:val="24"/>
          <w:szCs w:val="24"/>
        </w:rPr>
        <w:t xml:space="preserve"> göre ise</w:t>
      </w:r>
      <w:r w:rsidR="003550E3" w:rsidRPr="00913EEA">
        <w:rPr>
          <w:rFonts w:ascii="Times New Roman" w:hAnsi="Times New Roman" w:cs="Times New Roman"/>
          <w:sz w:val="24"/>
          <w:szCs w:val="24"/>
        </w:rPr>
        <w:t xml:space="preserve"> </w:t>
      </w:r>
      <w:r w:rsidR="005E455E" w:rsidRPr="00913EEA">
        <w:rPr>
          <w:rFonts w:ascii="Times New Roman" w:hAnsi="Times New Roman" w:cs="Times New Roman"/>
          <w:sz w:val="24"/>
          <w:szCs w:val="24"/>
        </w:rPr>
        <w:t>%36,59</w:t>
      </w:r>
      <w:r w:rsidR="003550E3" w:rsidRPr="00913EEA">
        <w:rPr>
          <w:rFonts w:ascii="Times New Roman" w:hAnsi="Times New Roman" w:cs="Times New Roman"/>
          <w:sz w:val="24"/>
          <w:szCs w:val="24"/>
        </w:rPr>
        <w:t>’</w:t>
      </w:r>
      <w:r w:rsidR="00C555EC" w:rsidRPr="00913EEA">
        <w:rPr>
          <w:rFonts w:ascii="Times New Roman" w:hAnsi="Times New Roman" w:cs="Times New Roman"/>
          <w:sz w:val="24"/>
          <w:szCs w:val="24"/>
        </w:rPr>
        <w:t>l</w:t>
      </w:r>
      <w:r w:rsidR="005E455E" w:rsidRPr="00913EEA">
        <w:rPr>
          <w:rFonts w:ascii="Times New Roman" w:hAnsi="Times New Roman" w:cs="Times New Roman"/>
          <w:sz w:val="24"/>
          <w:szCs w:val="24"/>
        </w:rPr>
        <w:t>u</w:t>
      </w:r>
      <w:r w:rsidR="009B0977" w:rsidRPr="00913EEA">
        <w:rPr>
          <w:rFonts w:ascii="Times New Roman" w:hAnsi="Times New Roman" w:cs="Times New Roman"/>
          <w:sz w:val="24"/>
          <w:szCs w:val="24"/>
        </w:rPr>
        <w:t xml:space="preserve">k </w:t>
      </w:r>
      <w:r w:rsidR="003550E3" w:rsidRPr="00913EEA">
        <w:rPr>
          <w:rFonts w:ascii="Times New Roman" w:hAnsi="Times New Roman" w:cs="Times New Roman"/>
          <w:sz w:val="24"/>
          <w:szCs w:val="24"/>
        </w:rPr>
        <w:t xml:space="preserve">artış </w:t>
      </w:r>
      <w:r w:rsidR="007C157C" w:rsidRPr="00913EEA">
        <w:rPr>
          <w:rFonts w:ascii="Times New Roman" w:hAnsi="Times New Roman" w:cs="Times New Roman"/>
          <w:sz w:val="24"/>
          <w:szCs w:val="24"/>
        </w:rPr>
        <w:t>gerçekleşmiştir.</w:t>
      </w:r>
    </w:p>
    <w:p w14:paraId="29BB1510" w14:textId="77777777" w:rsidR="007C157C" w:rsidRPr="007F562A" w:rsidRDefault="007C157C" w:rsidP="007C157C">
      <w:pPr>
        <w:spacing w:line="360" w:lineRule="auto"/>
        <w:jc w:val="both"/>
        <w:rPr>
          <w:rFonts w:ascii="Times New Roman" w:hAnsi="Times New Roman" w:cs="Times New Roman"/>
          <w:b/>
          <w:color w:val="2E74B5" w:themeColor="accent1" w:themeShade="BF"/>
          <w:sz w:val="26"/>
          <w:szCs w:val="26"/>
        </w:rPr>
      </w:pPr>
      <w:r w:rsidRPr="007F562A">
        <w:rPr>
          <w:rFonts w:ascii="Times New Roman" w:hAnsi="Times New Roman" w:cs="Times New Roman"/>
          <w:b/>
          <w:color w:val="2E74B5" w:themeColor="accent1" w:themeShade="BF"/>
          <w:sz w:val="26"/>
          <w:szCs w:val="26"/>
        </w:rPr>
        <w:t>03 – Mal ve Hizmet Alım Giderleri</w:t>
      </w:r>
    </w:p>
    <w:p w14:paraId="0923BF76" w14:textId="6A0750CB" w:rsidR="00965996" w:rsidRPr="00913EEA" w:rsidRDefault="00331692" w:rsidP="007C157C">
      <w:pPr>
        <w:spacing w:line="360" w:lineRule="auto"/>
        <w:jc w:val="both"/>
        <w:rPr>
          <w:rFonts w:ascii="Times New Roman" w:hAnsi="Times New Roman" w:cs="Times New Roman"/>
          <w:b/>
          <w:sz w:val="26"/>
          <w:szCs w:val="26"/>
        </w:rPr>
      </w:pPr>
      <w:r w:rsidRPr="00913EEA">
        <w:rPr>
          <w:rFonts w:ascii="Times New Roman" w:hAnsi="Times New Roman" w:cs="Times New Roman"/>
          <w:sz w:val="24"/>
          <w:szCs w:val="24"/>
        </w:rPr>
        <w:t>202</w:t>
      </w:r>
      <w:r w:rsidR="00D23863" w:rsidRPr="00913EEA">
        <w:rPr>
          <w:rFonts w:ascii="Times New Roman" w:hAnsi="Times New Roman" w:cs="Times New Roman"/>
          <w:sz w:val="24"/>
          <w:szCs w:val="24"/>
        </w:rPr>
        <w:t>5</w:t>
      </w:r>
      <w:r w:rsidR="007C157C"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ılı ilk altı aylık döneminde Mal ve Hizmet Alım Gider</w:t>
      </w:r>
      <w:r w:rsidR="00B55396" w:rsidRPr="00913EEA">
        <w:rPr>
          <w:rFonts w:ascii="Times New Roman" w:hAnsi="Times New Roman" w:cs="Times New Roman"/>
          <w:sz w:val="24"/>
          <w:szCs w:val="24"/>
        </w:rPr>
        <w:t>ler</w:t>
      </w:r>
      <w:r w:rsidR="007C157C" w:rsidRPr="00913EEA">
        <w:rPr>
          <w:rFonts w:ascii="Times New Roman" w:hAnsi="Times New Roman" w:cs="Times New Roman"/>
          <w:sz w:val="24"/>
          <w:szCs w:val="24"/>
        </w:rPr>
        <w:t xml:space="preserve">i olarak </w:t>
      </w:r>
      <w:r w:rsidR="009E54D8" w:rsidRPr="00913EEA">
        <w:rPr>
          <w:rFonts w:ascii="Times New Roman" w:hAnsi="Times New Roman" w:cs="Times New Roman"/>
          <w:sz w:val="24"/>
          <w:szCs w:val="24"/>
        </w:rPr>
        <w:t>54.786.953</w:t>
      </w:r>
      <w:r w:rsidRPr="00913EEA">
        <w:rPr>
          <w:rFonts w:ascii="Times New Roman" w:hAnsi="Times New Roman" w:cs="Times New Roman"/>
          <w:sz w:val="24"/>
          <w:szCs w:val="24"/>
        </w:rPr>
        <w:t>TL harcanmış ve %</w:t>
      </w:r>
      <w:r w:rsidR="009E54D8" w:rsidRPr="00913EEA">
        <w:rPr>
          <w:rFonts w:ascii="Times New Roman" w:hAnsi="Times New Roman" w:cs="Times New Roman"/>
          <w:sz w:val="24"/>
          <w:szCs w:val="24"/>
        </w:rPr>
        <w:t>37</w:t>
      </w:r>
      <w:r w:rsidR="005E455E" w:rsidRPr="00913EEA">
        <w:rPr>
          <w:rFonts w:ascii="Times New Roman" w:hAnsi="Times New Roman" w:cs="Times New Roman"/>
          <w:sz w:val="24"/>
          <w:szCs w:val="24"/>
        </w:rPr>
        <w:t>,</w:t>
      </w:r>
      <w:r w:rsidR="009E54D8" w:rsidRPr="00913EEA">
        <w:rPr>
          <w:rFonts w:ascii="Times New Roman" w:hAnsi="Times New Roman" w:cs="Times New Roman"/>
          <w:sz w:val="24"/>
          <w:szCs w:val="24"/>
        </w:rPr>
        <w:t>40</w:t>
      </w:r>
      <w:r w:rsidR="00FF125E" w:rsidRPr="00913EEA">
        <w:rPr>
          <w:rFonts w:ascii="Times New Roman" w:hAnsi="Times New Roman" w:cs="Times New Roman"/>
          <w:sz w:val="24"/>
          <w:szCs w:val="24"/>
        </w:rPr>
        <w:t xml:space="preserve"> </w:t>
      </w:r>
      <w:r w:rsidR="00AC70B6" w:rsidRPr="00913EEA">
        <w:rPr>
          <w:rFonts w:ascii="Times New Roman" w:hAnsi="Times New Roman" w:cs="Times New Roman"/>
          <w:sz w:val="24"/>
          <w:szCs w:val="24"/>
        </w:rPr>
        <w:t xml:space="preserve">oranında </w:t>
      </w:r>
      <w:r w:rsidRPr="00913EEA">
        <w:rPr>
          <w:rFonts w:ascii="Times New Roman" w:hAnsi="Times New Roman" w:cs="Times New Roman"/>
          <w:sz w:val="24"/>
          <w:szCs w:val="24"/>
        </w:rPr>
        <w:t>gerçekleşme sağlanmıştır. 20</w:t>
      </w:r>
      <w:r w:rsidR="00FF125E" w:rsidRPr="00913EEA">
        <w:rPr>
          <w:rFonts w:ascii="Times New Roman" w:hAnsi="Times New Roman" w:cs="Times New Roman"/>
          <w:sz w:val="24"/>
          <w:szCs w:val="24"/>
        </w:rPr>
        <w:t>2</w:t>
      </w:r>
      <w:r w:rsidR="003B42B4" w:rsidRPr="00913EEA">
        <w:rPr>
          <w:rFonts w:ascii="Times New Roman" w:hAnsi="Times New Roman" w:cs="Times New Roman"/>
          <w:sz w:val="24"/>
          <w:szCs w:val="24"/>
        </w:rPr>
        <w:t>4</w:t>
      </w:r>
      <w:r w:rsidR="007C157C"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ılı aynı dönemi</w:t>
      </w:r>
      <w:r w:rsidR="00B40732" w:rsidRPr="00913EEA">
        <w:rPr>
          <w:rFonts w:ascii="Times New Roman" w:hAnsi="Times New Roman" w:cs="Times New Roman"/>
          <w:sz w:val="24"/>
          <w:szCs w:val="24"/>
        </w:rPr>
        <w:t xml:space="preserve">ne göre ise </w:t>
      </w:r>
      <w:r w:rsidR="00B864BD" w:rsidRPr="00913EEA">
        <w:rPr>
          <w:rFonts w:ascii="Times New Roman" w:hAnsi="Times New Roman" w:cs="Times New Roman"/>
          <w:sz w:val="24"/>
          <w:szCs w:val="24"/>
        </w:rPr>
        <w:t>artış</w:t>
      </w:r>
      <w:r w:rsidRPr="00913EEA">
        <w:rPr>
          <w:rFonts w:ascii="Times New Roman" w:hAnsi="Times New Roman" w:cs="Times New Roman"/>
          <w:sz w:val="24"/>
          <w:szCs w:val="24"/>
        </w:rPr>
        <w:t xml:space="preserve"> oranı %</w:t>
      </w:r>
      <w:r w:rsidR="005E455E" w:rsidRPr="00913EEA">
        <w:rPr>
          <w:rFonts w:ascii="Times New Roman" w:hAnsi="Times New Roman" w:cs="Times New Roman"/>
          <w:sz w:val="24"/>
          <w:szCs w:val="24"/>
        </w:rPr>
        <w:t>28,81</w:t>
      </w:r>
      <w:r w:rsidR="008A2903" w:rsidRPr="00913EEA">
        <w:rPr>
          <w:rFonts w:ascii="Times New Roman" w:hAnsi="Times New Roman" w:cs="Times New Roman"/>
          <w:sz w:val="24"/>
          <w:szCs w:val="24"/>
        </w:rPr>
        <w:t xml:space="preserve"> </w:t>
      </w:r>
      <w:r w:rsidR="00C55E55" w:rsidRPr="00913EEA">
        <w:rPr>
          <w:rFonts w:ascii="Times New Roman" w:hAnsi="Times New Roman" w:cs="Times New Roman"/>
          <w:sz w:val="24"/>
          <w:szCs w:val="24"/>
        </w:rPr>
        <w:t>olarak gerçekleşmiştir.</w:t>
      </w:r>
    </w:p>
    <w:p w14:paraId="3B74D1A2" w14:textId="77777777" w:rsidR="007C157C" w:rsidRPr="007F562A" w:rsidRDefault="007C157C" w:rsidP="007C157C">
      <w:pPr>
        <w:spacing w:line="360" w:lineRule="auto"/>
        <w:jc w:val="both"/>
        <w:rPr>
          <w:rFonts w:ascii="Times New Roman" w:hAnsi="Times New Roman" w:cs="Times New Roman"/>
          <w:b/>
          <w:color w:val="2E74B5" w:themeColor="accent1" w:themeShade="BF"/>
          <w:sz w:val="26"/>
          <w:szCs w:val="26"/>
        </w:rPr>
      </w:pPr>
      <w:r w:rsidRPr="007F562A">
        <w:rPr>
          <w:rFonts w:ascii="Times New Roman" w:hAnsi="Times New Roman" w:cs="Times New Roman"/>
          <w:b/>
          <w:color w:val="2E74B5" w:themeColor="accent1" w:themeShade="BF"/>
          <w:sz w:val="26"/>
          <w:szCs w:val="26"/>
        </w:rPr>
        <w:t>05 – Cari Transferler</w:t>
      </w:r>
    </w:p>
    <w:p w14:paraId="0B9AFD6F" w14:textId="0FF2E250" w:rsidR="005E01EA" w:rsidRPr="00913EEA" w:rsidRDefault="00331692" w:rsidP="007C157C">
      <w:pPr>
        <w:spacing w:line="360" w:lineRule="auto"/>
        <w:jc w:val="both"/>
        <w:rPr>
          <w:rFonts w:ascii="Times New Roman" w:hAnsi="Times New Roman" w:cs="Times New Roman"/>
          <w:b/>
          <w:sz w:val="26"/>
          <w:szCs w:val="26"/>
        </w:rPr>
      </w:pPr>
      <w:r w:rsidRPr="00913EEA">
        <w:rPr>
          <w:rFonts w:ascii="Times New Roman" w:hAnsi="Times New Roman" w:cs="Times New Roman"/>
          <w:sz w:val="24"/>
          <w:szCs w:val="24"/>
        </w:rPr>
        <w:t>202</w:t>
      </w:r>
      <w:r w:rsidR="00D23863" w:rsidRPr="00913EEA">
        <w:rPr>
          <w:rFonts w:ascii="Times New Roman" w:hAnsi="Times New Roman" w:cs="Times New Roman"/>
          <w:sz w:val="24"/>
          <w:szCs w:val="24"/>
        </w:rPr>
        <w:t>5</w:t>
      </w:r>
      <w:r w:rsidR="007C157C"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 xml:space="preserve">ılı ilk altı ayında Cari Transfer harcamalarında </w:t>
      </w:r>
      <w:r w:rsidR="005E455E" w:rsidRPr="00913EEA">
        <w:rPr>
          <w:rFonts w:ascii="Times New Roman" w:hAnsi="Times New Roman" w:cs="Times New Roman"/>
          <w:sz w:val="24"/>
          <w:szCs w:val="24"/>
        </w:rPr>
        <w:t>15.005.396</w:t>
      </w:r>
      <w:r w:rsidRPr="00913EEA">
        <w:rPr>
          <w:rFonts w:ascii="Times New Roman" w:hAnsi="Times New Roman" w:cs="Times New Roman"/>
          <w:sz w:val="24"/>
          <w:szCs w:val="24"/>
        </w:rPr>
        <w:t xml:space="preserve">TL harcanmış ve </w:t>
      </w:r>
      <w:r w:rsidR="005E455E" w:rsidRPr="00913EEA">
        <w:rPr>
          <w:rFonts w:ascii="Times New Roman" w:hAnsi="Times New Roman" w:cs="Times New Roman"/>
          <w:sz w:val="24"/>
          <w:szCs w:val="24"/>
        </w:rPr>
        <w:t xml:space="preserve">%73,14’lük </w:t>
      </w:r>
      <w:r w:rsidR="003879DA" w:rsidRPr="00913EEA">
        <w:rPr>
          <w:rFonts w:ascii="Times New Roman" w:hAnsi="Times New Roman" w:cs="Times New Roman"/>
          <w:sz w:val="24"/>
          <w:szCs w:val="24"/>
        </w:rPr>
        <w:t>gerçekleş</w:t>
      </w:r>
      <w:r w:rsidR="009D72D3" w:rsidRPr="00913EEA">
        <w:rPr>
          <w:rFonts w:ascii="Times New Roman" w:hAnsi="Times New Roman" w:cs="Times New Roman"/>
          <w:sz w:val="24"/>
          <w:szCs w:val="24"/>
        </w:rPr>
        <w:t>me sağlanmıştır. 20</w:t>
      </w:r>
      <w:r w:rsidR="00FF125E" w:rsidRPr="00913EEA">
        <w:rPr>
          <w:rFonts w:ascii="Times New Roman" w:hAnsi="Times New Roman" w:cs="Times New Roman"/>
          <w:sz w:val="24"/>
          <w:szCs w:val="24"/>
        </w:rPr>
        <w:t>2</w:t>
      </w:r>
      <w:r w:rsidR="003B42B4" w:rsidRPr="00913EEA">
        <w:rPr>
          <w:rFonts w:ascii="Times New Roman" w:hAnsi="Times New Roman" w:cs="Times New Roman"/>
          <w:sz w:val="24"/>
          <w:szCs w:val="24"/>
        </w:rPr>
        <w:t>4</w:t>
      </w:r>
      <w:r w:rsidR="007C157C"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 xml:space="preserve">ılı </w:t>
      </w:r>
      <w:r w:rsidRPr="00913EEA">
        <w:rPr>
          <w:rFonts w:ascii="Times New Roman" w:hAnsi="Times New Roman" w:cs="Times New Roman"/>
          <w:sz w:val="24"/>
          <w:szCs w:val="24"/>
        </w:rPr>
        <w:t>aynı dönemine göre %</w:t>
      </w:r>
      <w:r w:rsidR="005E455E" w:rsidRPr="00913EEA">
        <w:rPr>
          <w:rFonts w:ascii="Times New Roman" w:hAnsi="Times New Roman" w:cs="Times New Roman"/>
          <w:sz w:val="24"/>
          <w:szCs w:val="24"/>
        </w:rPr>
        <w:t>44,68’lik</w:t>
      </w:r>
      <w:r w:rsidR="007D1614" w:rsidRPr="00913EEA">
        <w:rPr>
          <w:rFonts w:ascii="Times New Roman" w:hAnsi="Times New Roman" w:cs="Times New Roman"/>
          <w:sz w:val="24"/>
          <w:szCs w:val="24"/>
        </w:rPr>
        <w:t xml:space="preserve"> </w:t>
      </w:r>
      <w:r w:rsidR="00B864BD" w:rsidRPr="00913EEA">
        <w:rPr>
          <w:rFonts w:ascii="Times New Roman" w:hAnsi="Times New Roman" w:cs="Times New Roman"/>
          <w:sz w:val="24"/>
          <w:szCs w:val="24"/>
        </w:rPr>
        <w:t>artış</w:t>
      </w:r>
      <w:r w:rsidR="006422E6" w:rsidRPr="00913EEA">
        <w:rPr>
          <w:rFonts w:ascii="Times New Roman" w:hAnsi="Times New Roman" w:cs="Times New Roman"/>
          <w:sz w:val="24"/>
          <w:szCs w:val="24"/>
        </w:rPr>
        <w:t xml:space="preserve"> </w:t>
      </w:r>
      <w:r w:rsidR="00324AD6" w:rsidRPr="00913EEA">
        <w:rPr>
          <w:rFonts w:ascii="Times New Roman" w:hAnsi="Times New Roman" w:cs="Times New Roman"/>
          <w:sz w:val="24"/>
          <w:szCs w:val="24"/>
        </w:rPr>
        <w:t>gerçekleşmiştir.</w:t>
      </w:r>
      <w:r w:rsidR="003879DA" w:rsidRPr="00913EEA">
        <w:rPr>
          <w:rFonts w:ascii="Times New Roman" w:hAnsi="Times New Roman" w:cs="Times New Roman"/>
          <w:sz w:val="24"/>
          <w:szCs w:val="24"/>
        </w:rPr>
        <w:t xml:space="preserve"> </w:t>
      </w:r>
    </w:p>
    <w:p w14:paraId="53F94D09" w14:textId="77777777" w:rsidR="007C157C" w:rsidRPr="007F562A" w:rsidRDefault="007C157C" w:rsidP="007C157C">
      <w:pPr>
        <w:spacing w:line="360" w:lineRule="auto"/>
        <w:jc w:val="both"/>
        <w:rPr>
          <w:rFonts w:ascii="Times New Roman" w:hAnsi="Times New Roman" w:cs="Times New Roman"/>
          <w:b/>
          <w:color w:val="2E74B5" w:themeColor="accent1" w:themeShade="BF"/>
          <w:sz w:val="26"/>
          <w:szCs w:val="26"/>
        </w:rPr>
      </w:pPr>
      <w:r w:rsidRPr="007F562A">
        <w:rPr>
          <w:rFonts w:ascii="Times New Roman" w:hAnsi="Times New Roman" w:cs="Times New Roman"/>
          <w:b/>
          <w:color w:val="2E74B5" w:themeColor="accent1" w:themeShade="BF"/>
          <w:sz w:val="26"/>
          <w:szCs w:val="26"/>
        </w:rPr>
        <w:t xml:space="preserve">06 – Sermaye Giderleri </w:t>
      </w:r>
    </w:p>
    <w:p w14:paraId="7C19CC0E" w14:textId="0DB9D9AB" w:rsidR="00D37403" w:rsidRPr="00913EEA" w:rsidRDefault="00331692" w:rsidP="007C157C">
      <w:pPr>
        <w:spacing w:line="360" w:lineRule="auto"/>
        <w:jc w:val="both"/>
        <w:rPr>
          <w:rFonts w:ascii="Times New Roman" w:hAnsi="Times New Roman" w:cs="Times New Roman"/>
          <w:sz w:val="24"/>
          <w:szCs w:val="24"/>
        </w:rPr>
      </w:pPr>
      <w:r w:rsidRPr="00913EEA">
        <w:rPr>
          <w:rFonts w:ascii="Times New Roman" w:hAnsi="Times New Roman" w:cs="Times New Roman"/>
          <w:sz w:val="24"/>
          <w:szCs w:val="24"/>
        </w:rPr>
        <w:t>202</w:t>
      </w:r>
      <w:r w:rsidR="00D23863" w:rsidRPr="00913EEA">
        <w:rPr>
          <w:rFonts w:ascii="Times New Roman" w:hAnsi="Times New Roman" w:cs="Times New Roman"/>
          <w:sz w:val="24"/>
          <w:szCs w:val="24"/>
        </w:rPr>
        <w:t>5</w:t>
      </w:r>
      <w:r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 xml:space="preserve">ılı Ocak – Haziran </w:t>
      </w:r>
      <w:r w:rsidR="002861A3" w:rsidRPr="00913EEA">
        <w:rPr>
          <w:rFonts w:ascii="Times New Roman" w:hAnsi="Times New Roman" w:cs="Times New Roman"/>
          <w:sz w:val="24"/>
          <w:szCs w:val="24"/>
        </w:rPr>
        <w:t>d</w:t>
      </w:r>
      <w:r w:rsidR="00F6382E" w:rsidRPr="00913EEA">
        <w:rPr>
          <w:rFonts w:ascii="Times New Roman" w:hAnsi="Times New Roman" w:cs="Times New Roman"/>
          <w:sz w:val="24"/>
          <w:szCs w:val="24"/>
        </w:rPr>
        <w:t xml:space="preserve">öneminde </w:t>
      </w:r>
      <w:r w:rsidR="009D72D3" w:rsidRPr="00913EEA">
        <w:rPr>
          <w:rFonts w:ascii="Times New Roman" w:hAnsi="Times New Roman" w:cs="Times New Roman"/>
          <w:sz w:val="24"/>
          <w:szCs w:val="24"/>
        </w:rPr>
        <w:t xml:space="preserve">Sermaye </w:t>
      </w:r>
      <w:r w:rsidR="002905AE" w:rsidRPr="00913EEA">
        <w:rPr>
          <w:rFonts w:ascii="Times New Roman" w:hAnsi="Times New Roman" w:cs="Times New Roman"/>
          <w:sz w:val="24"/>
          <w:szCs w:val="24"/>
        </w:rPr>
        <w:t>G</w:t>
      </w:r>
      <w:r w:rsidR="009D72D3" w:rsidRPr="00913EEA">
        <w:rPr>
          <w:rFonts w:ascii="Times New Roman" w:hAnsi="Times New Roman" w:cs="Times New Roman"/>
          <w:sz w:val="24"/>
          <w:szCs w:val="24"/>
        </w:rPr>
        <w:t>ider</w:t>
      </w:r>
      <w:r w:rsidR="00404C8A" w:rsidRPr="00913EEA">
        <w:rPr>
          <w:rFonts w:ascii="Times New Roman" w:hAnsi="Times New Roman" w:cs="Times New Roman"/>
          <w:sz w:val="24"/>
          <w:szCs w:val="24"/>
        </w:rPr>
        <w:t>ler</w:t>
      </w:r>
      <w:r w:rsidR="009D72D3" w:rsidRPr="00913EEA">
        <w:rPr>
          <w:rFonts w:ascii="Times New Roman" w:hAnsi="Times New Roman" w:cs="Times New Roman"/>
          <w:sz w:val="24"/>
          <w:szCs w:val="24"/>
        </w:rPr>
        <w:t>i olarak</w:t>
      </w:r>
      <w:r w:rsidRPr="00913EEA">
        <w:rPr>
          <w:rFonts w:ascii="Times New Roman" w:hAnsi="Times New Roman" w:cs="Times New Roman"/>
          <w:sz w:val="24"/>
          <w:szCs w:val="24"/>
        </w:rPr>
        <w:t xml:space="preserve"> </w:t>
      </w:r>
      <w:r w:rsidR="00B40F3D" w:rsidRPr="00913EEA">
        <w:rPr>
          <w:rFonts w:ascii="Times New Roman" w:hAnsi="Times New Roman" w:cs="Times New Roman"/>
          <w:sz w:val="24"/>
          <w:szCs w:val="24"/>
        </w:rPr>
        <w:t>10.851.069</w:t>
      </w:r>
      <w:r w:rsidR="00B868FA" w:rsidRPr="00913EEA">
        <w:rPr>
          <w:rFonts w:ascii="Times New Roman" w:hAnsi="Times New Roman" w:cs="Times New Roman"/>
          <w:sz w:val="24"/>
          <w:szCs w:val="24"/>
        </w:rPr>
        <w:t>TL harcanmış ve %</w:t>
      </w:r>
      <w:r w:rsidR="00B40F3D" w:rsidRPr="00913EEA">
        <w:rPr>
          <w:rFonts w:ascii="Times New Roman" w:hAnsi="Times New Roman" w:cs="Times New Roman"/>
          <w:sz w:val="24"/>
          <w:szCs w:val="24"/>
        </w:rPr>
        <w:t>15,07</w:t>
      </w:r>
      <w:r w:rsidR="00AC70B6" w:rsidRPr="00913EEA">
        <w:rPr>
          <w:rFonts w:ascii="Times New Roman" w:hAnsi="Times New Roman" w:cs="Times New Roman"/>
          <w:sz w:val="24"/>
          <w:szCs w:val="24"/>
        </w:rPr>
        <w:t>’</w:t>
      </w:r>
      <w:r w:rsidR="00C555EC" w:rsidRPr="00913EEA">
        <w:rPr>
          <w:rFonts w:ascii="Times New Roman" w:hAnsi="Times New Roman" w:cs="Times New Roman"/>
          <w:sz w:val="24"/>
          <w:szCs w:val="24"/>
        </w:rPr>
        <w:t>l</w:t>
      </w:r>
      <w:r w:rsidR="005E01EA" w:rsidRPr="00913EEA">
        <w:rPr>
          <w:rFonts w:ascii="Times New Roman" w:hAnsi="Times New Roman" w:cs="Times New Roman"/>
          <w:sz w:val="24"/>
          <w:szCs w:val="24"/>
        </w:rPr>
        <w:t>i</w:t>
      </w:r>
      <w:r w:rsidR="007E3D63" w:rsidRPr="00913EEA">
        <w:rPr>
          <w:rFonts w:ascii="Times New Roman" w:hAnsi="Times New Roman" w:cs="Times New Roman"/>
          <w:sz w:val="24"/>
          <w:szCs w:val="24"/>
        </w:rPr>
        <w:t xml:space="preserve">k </w:t>
      </w:r>
      <w:r w:rsidR="00620F46" w:rsidRPr="00913EEA">
        <w:rPr>
          <w:rFonts w:ascii="Times New Roman" w:hAnsi="Times New Roman" w:cs="Times New Roman"/>
          <w:sz w:val="24"/>
          <w:szCs w:val="24"/>
        </w:rPr>
        <w:t>gerçekleşme sağlanmıştır. 202</w:t>
      </w:r>
      <w:r w:rsidR="003B42B4" w:rsidRPr="00913EEA">
        <w:rPr>
          <w:rFonts w:ascii="Times New Roman" w:hAnsi="Times New Roman" w:cs="Times New Roman"/>
          <w:sz w:val="24"/>
          <w:szCs w:val="24"/>
        </w:rPr>
        <w:t>4</w:t>
      </w:r>
      <w:r w:rsidR="007C157C"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ıl</w:t>
      </w:r>
      <w:r w:rsidR="00B868FA" w:rsidRPr="00913EEA">
        <w:rPr>
          <w:rFonts w:ascii="Times New Roman" w:hAnsi="Times New Roman" w:cs="Times New Roman"/>
          <w:sz w:val="24"/>
          <w:szCs w:val="24"/>
        </w:rPr>
        <w:t>ı</w:t>
      </w:r>
      <w:r w:rsidR="0060291F" w:rsidRPr="00913EEA">
        <w:rPr>
          <w:rFonts w:ascii="Times New Roman" w:hAnsi="Times New Roman" w:cs="Times New Roman"/>
          <w:sz w:val="24"/>
          <w:szCs w:val="24"/>
        </w:rPr>
        <w:t xml:space="preserve"> aynı dönemine göre ise %</w:t>
      </w:r>
      <w:r w:rsidR="00B40F3D" w:rsidRPr="00913EEA">
        <w:rPr>
          <w:rFonts w:ascii="Times New Roman" w:hAnsi="Times New Roman" w:cs="Times New Roman"/>
          <w:sz w:val="24"/>
          <w:szCs w:val="24"/>
        </w:rPr>
        <w:t>30,28’lik</w:t>
      </w:r>
      <w:r w:rsidR="00620F46" w:rsidRPr="00913EEA">
        <w:rPr>
          <w:rFonts w:ascii="Times New Roman" w:hAnsi="Times New Roman" w:cs="Times New Roman"/>
          <w:sz w:val="24"/>
          <w:szCs w:val="24"/>
        </w:rPr>
        <w:t xml:space="preserve"> </w:t>
      </w:r>
      <w:r w:rsidR="007C157C" w:rsidRPr="00913EEA">
        <w:rPr>
          <w:rFonts w:ascii="Times New Roman" w:hAnsi="Times New Roman" w:cs="Times New Roman"/>
          <w:sz w:val="24"/>
          <w:szCs w:val="24"/>
        </w:rPr>
        <w:t xml:space="preserve">oranında </w:t>
      </w:r>
      <w:r w:rsidR="00F6382E" w:rsidRPr="00913EEA">
        <w:rPr>
          <w:rFonts w:ascii="Times New Roman" w:hAnsi="Times New Roman" w:cs="Times New Roman"/>
          <w:sz w:val="24"/>
          <w:szCs w:val="24"/>
        </w:rPr>
        <w:t>a</w:t>
      </w:r>
      <w:r w:rsidR="001219D4" w:rsidRPr="00913EEA">
        <w:rPr>
          <w:rFonts w:ascii="Times New Roman" w:hAnsi="Times New Roman" w:cs="Times New Roman"/>
          <w:sz w:val="24"/>
          <w:szCs w:val="24"/>
        </w:rPr>
        <w:t>rtış</w:t>
      </w:r>
      <w:r w:rsidR="00404C8A" w:rsidRPr="00913EEA">
        <w:rPr>
          <w:rFonts w:ascii="Times New Roman" w:hAnsi="Times New Roman" w:cs="Times New Roman"/>
          <w:sz w:val="24"/>
          <w:szCs w:val="24"/>
        </w:rPr>
        <w:t xml:space="preserve"> </w:t>
      </w:r>
      <w:r w:rsidR="007C157C" w:rsidRPr="00913EEA">
        <w:rPr>
          <w:rFonts w:ascii="Times New Roman" w:hAnsi="Times New Roman" w:cs="Times New Roman"/>
          <w:sz w:val="24"/>
          <w:szCs w:val="24"/>
        </w:rPr>
        <w:t>gerçekleşmiştir.</w:t>
      </w:r>
    </w:p>
    <w:p w14:paraId="04B62422" w14:textId="5543AD7E" w:rsidR="007922B6" w:rsidRPr="00913EEA" w:rsidRDefault="00620F46" w:rsidP="009F0612">
      <w:pPr>
        <w:spacing w:line="360" w:lineRule="auto"/>
        <w:jc w:val="both"/>
        <w:rPr>
          <w:rFonts w:ascii="Times New Roman" w:hAnsi="Times New Roman" w:cs="Times New Roman"/>
          <w:sz w:val="24"/>
          <w:szCs w:val="24"/>
        </w:rPr>
      </w:pPr>
      <w:r w:rsidRPr="00913EEA">
        <w:rPr>
          <w:rFonts w:ascii="Times New Roman" w:hAnsi="Times New Roman" w:cs="Times New Roman"/>
          <w:sz w:val="24"/>
          <w:szCs w:val="24"/>
        </w:rPr>
        <w:t>202</w:t>
      </w:r>
      <w:r w:rsidR="00D23863" w:rsidRPr="00913EEA">
        <w:rPr>
          <w:rFonts w:ascii="Times New Roman" w:hAnsi="Times New Roman" w:cs="Times New Roman"/>
          <w:sz w:val="24"/>
          <w:szCs w:val="24"/>
        </w:rPr>
        <w:t>5</w:t>
      </w:r>
      <w:r w:rsidR="007C157C" w:rsidRPr="00913EEA">
        <w:rPr>
          <w:rFonts w:ascii="Times New Roman" w:hAnsi="Times New Roman" w:cs="Times New Roman"/>
          <w:sz w:val="24"/>
          <w:szCs w:val="24"/>
        </w:rPr>
        <w:t xml:space="preserve"> </w:t>
      </w:r>
      <w:r w:rsidR="004E629F" w:rsidRPr="00913EEA">
        <w:rPr>
          <w:rFonts w:ascii="Times New Roman" w:hAnsi="Times New Roman" w:cs="Times New Roman"/>
          <w:sz w:val="24"/>
          <w:szCs w:val="24"/>
        </w:rPr>
        <w:t>y</w:t>
      </w:r>
      <w:r w:rsidR="007C157C" w:rsidRPr="00913EEA">
        <w:rPr>
          <w:rFonts w:ascii="Times New Roman" w:hAnsi="Times New Roman" w:cs="Times New Roman"/>
          <w:sz w:val="24"/>
          <w:szCs w:val="24"/>
        </w:rPr>
        <w:t xml:space="preserve">ılı Ocak – Haziran </w:t>
      </w:r>
      <w:r w:rsidR="002861A3" w:rsidRPr="00913EEA">
        <w:rPr>
          <w:rFonts w:ascii="Times New Roman" w:hAnsi="Times New Roman" w:cs="Times New Roman"/>
          <w:sz w:val="24"/>
          <w:szCs w:val="24"/>
        </w:rPr>
        <w:t>d</w:t>
      </w:r>
      <w:r w:rsidR="007C157C" w:rsidRPr="00913EEA">
        <w:rPr>
          <w:rFonts w:ascii="Times New Roman" w:hAnsi="Times New Roman" w:cs="Times New Roman"/>
          <w:sz w:val="24"/>
          <w:szCs w:val="24"/>
        </w:rPr>
        <w:t>önemi bütçe giderlerinin a</w:t>
      </w:r>
      <w:r w:rsidRPr="00913EEA">
        <w:rPr>
          <w:rFonts w:ascii="Times New Roman" w:hAnsi="Times New Roman" w:cs="Times New Roman"/>
          <w:sz w:val="24"/>
          <w:szCs w:val="24"/>
        </w:rPr>
        <w:t>ylar itibariyle dağılımı ve 20</w:t>
      </w:r>
      <w:r w:rsidR="00965996" w:rsidRPr="00913EEA">
        <w:rPr>
          <w:rFonts w:ascii="Times New Roman" w:hAnsi="Times New Roman" w:cs="Times New Roman"/>
          <w:sz w:val="24"/>
          <w:szCs w:val="24"/>
        </w:rPr>
        <w:t>2</w:t>
      </w:r>
      <w:r w:rsidR="003B42B4" w:rsidRPr="00913EEA">
        <w:rPr>
          <w:rFonts w:ascii="Times New Roman" w:hAnsi="Times New Roman" w:cs="Times New Roman"/>
          <w:sz w:val="24"/>
          <w:szCs w:val="24"/>
        </w:rPr>
        <w:t>4</w:t>
      </w:r>
      <w:r w:rsidR="004666A1" w:rsidRPr="00913EEA">
        <w:rPr>
          <w:rFonts w:ascii="Times New Roman" w:hAnsi="Times New Roman" w:cs="Times New Roman"/>
          <w:sz w:val="24"/>
          <w:szCs w:val="24"/>
        </w:rPr>
        <w:t xml:space="preserve"> </w:t>
      </w:r>
      <w:r w:rsidR="007C157C" w:rsidRPr="00913EEA">
        <w:rPr>
          <w:rFonts w:ascii="Times New Roman" w:hAnsi="Times New Roman" w:cs="Times New Roman"/>
          <w:sz w:val="24"/>
          <w:szCs w:val="24"/>
        </w:rPr>
        <w:t xml:space="preserve">yılı aynı dönemi ile karşılaştırmalı olarak gösteren Bütçe Giderleri Gelişimi tablosu EK-1 de sunulmuştur.   </w:t>
      </w:r>
    </w:p>
    <w:p w14:paraId="5A94E752" w14:textId="77777777" w:rsidR="00D37403" w:rsidRPr="00913EEA" w:rsidRDefault="00D37403" w:rsidP="009F0612">
      <w:pPr>
        <w:spacing w:line="360" w:lineRule="auto"/>
        <w:jc w:val="both"/>
        <w:rPr>
          <w:rFonts w:ascii="Times New Roman" w:hAnsi="Times New Roman" w:cs="Times New Roman"/>
          <w:sz w:val="24"/>
          <w:szCs w:val="24"/>
        </w:rPr>
      </w:pPr>
    </w:p>
    <w:p w14:paraId="1D7B0CC2" w14:textId="77777777" w:rsidR="00D37403" w:rsidRPr="00913EEA" w:rsidRDefault="00D37403" w:rsidP="009F0612">
      <w:pPr>
        <w:spacing w:line="360" w:lineRule="auto"/>
        <w:jc w:val="both"/>
        <w:rPr>
          <w:rFonts w:ascii="Times New Roman" w:hAnsi="Times New Roman" w:cs="Times New Roman"/>
          <w:sz w:val="24"/>
          <w:szCs w:val="24"/>
        </w:rPr>
      </w:pPr>
    </w:p>
    <w:p w14:paraId="14A52B65" w14:textId="77777777" w:rsidR="00D37403" w:rsidRPr="00913EEA" w:rsidRDefault="00D37403" w:rsidP="009F0612">
      <w:pPr>
        <w:spacing w:line="360" w:lineRule="auto"/>
        <w:jc w:val="both"/>
        <w:rPr>
          <w:rFonts w:ascii="Times New Roman" w:hAnsi="Times New Roman" w:cs="Times New Roman"/>
          <w:sz w:val="24"/>
          <w:szCs w:val="24"/>
        </w:rPr>
      </w:pPr>
    </w:p>
    <w:p w14:paraId="1F7E8F05" w14:textId="77777777" w:rsidR="00D37403" w:rsidRPr="00913EEA" w:rsidRDefault="00D37403" w:rsidP="009F0612">
      <w:pPr>
        <w:spacing w:line="360" w:lineRule="auto"/>
        <w:jc w:val="both"/>
        <w:rPr>
          <w:rFonts w:ascii="Times New Roman" w:hAnsi="Times New Roman" w:cs="Times New Roman"/>
          <w:sz w:val="24"/>
          <w:szCs w:val="24"/>
        </w:rPr>
      </w:pPr>
    </w:p>
    <w:p w14:paraId="554177AD" w14:textId="77777777" w:rsidR="00D37403" w:rsidRPr="00913EEA" w:rsidRDefault="00D37403" w:rsidP="009F0612">
      <w:pPr>
        <w:spacing w:line="360" w:lineRule="auto"/>
        <w:jc w:val="both"/>
        <w:rPr>
          <w:rFonts w:ascii="Times New Roman" w:hAnsi="Times New Roman" w:cs="Times New Roman"/>
          <w:sz w:val="24"/>
          <w:szCs w:val="24"/>
        </w:rPr>
      </w:pPr>
    </w:p>
    <w:p w14:paraId="4B98FEEA" w14:textId="2B8D6B91" w:rsidR="00F64251" w:rsidRPr="00913EEA" w:rsidRDefault="00F64251" w:rsidP="004E629F">
      <w:pPr>
        <w:pStyle w:val="ResimYazs"/>
        <w:rPr>
          <w:rFonts w:ascii="Times New Roman" w:hAnsi="Times New Roman" w:cs="Times New Roman"/>
          <w:sz w:val="24"/>
          <w:szCs w:val="24"/>
        </w:rPr>
      </w:pPr>
      <w:r w:rsidRPr="00913EEA">
        <w:rPr>
          <w:rFonts w:ascii="Times New Roman" w:hAnsi="Times New Roman" w:cs="Times New Roman"/>
        </w:rPr>
        <w:lastRenderedPageBreak/>
        <w:t xml:space="preserve">Grafik </w:t>
      </w:r>
      <w:r w:rsidR="002861A3" w:rsidRPr="00913EEA">
        <w:rPr>
          <w:rFonts w:ascii="Times New Roman" w:hAnsi="Times New Roman" w:cs="Times New Roman"/>
          <w:noProof/>
        </w:rPr>
        <w:t>4</w:t>
      </w:r>
      <w:r w:rsidR="008C1C45" w:rsidRPr="00913EEA">
        <w:rPr>
          <w:rFonts w:ascii="Times New Roman" w:hAnsi="Times New Roman" w:cs="Times New Roman"/>
        </w:rPr>
        <w:t xml:space="preserve">: </w:t>
      </w:r>
      <w:r w:rsidR="00C555EC" w:rsidRPr="00913EEA">
        <w:rPr>
          <w:rFonts w:ascii="Times New Roman" w:hAnsi="Times New Roman" w:cs="Times New Roman"/>
        </w:rPr>
        <w:t>202</w:t>
      </w:r>
      <w:r w:rsidR="00713C59" w:rsidRPr="00913EEA">
        <w:rPr>
          <w:rFonts w:ascii="Times New Roman" w:hAnsi="Times New Roman" w:cs="Times New Roman"/>
        </w:rPr>
        <w:t>5</w:t>
      </w:r>
      <w:r w:rsidR="00C555EC" w:rsidRPr="00913EEA">
        <w:rPr>
          <w:rFonts w:ascii="Times New Roman" w:hAnsi="Times New Roman" w:cs="Times New Roman"/>
        </w:rPr>
        <w:t xml:space="preserve"> Yılı</w:t>
      </w:r>
      <w:r w:rsidRPr="00913EEA">
        <w:rPr>
          <w:rFonts w:ascii="Times New Roman" w:hAnsi="Times New Roman" w:cs="Times New Roman"/>
        </w:rPr>
        <w:t xml:space="preserve"> Ocak – Hazira</w:t>
      </w:r>
      <w:r w:rsidR="009F4293" w:rsidRPr="00913EEA">
        <w:rPr>
          <w:rFonts w:ascii="Times New Roman" w:hAnsi="Times New Roman" w:cs="Times New Roman"/>
        </w:rPr>
        <w:t>n Dönemi Bütçe Giderlerin</w:t>
      </w:r>
      <w:r w:rsidR="00C555EC" w:rsidRPr="00913EEA">
        <w:rPr>
          <w:rFonts w:ascii="Times New Roman" w:hAnsi="Times New Roman" w:cs="Times New Roman"/>
        </w:rPr>
        <w:t>in 20</w:t>
      </w:r>
      <w:r w:rsidR="00965996" w:rsidRPr="00913EEA">
        <w:rPr>
          <w:rFonts w:ascii="Times New Roman" w:hAnsi="Times New Roman" w:cs="Times New Roman"/>
        </w:rPr>
        <w:t>2</w:t>
      </w:r>
      <w:r w:rsidR="003B42B4" w:rsidRPr="00913EEA">
        <w:rPr>
          <w:rFonts w:ascii="Times New Roman" w:hAnsi="Times New Roman" w:cs="Times New Roman"/>
        </w:rPr>
        <w:t>4</w:t>
      </w:r>
      <w:r w:rsidRPr="00913EEA">
        <w:rPr>
          <w:rFonts w:ascii="Times New Roman" w:hAnsi="Times New Roman" w:cs="Times New Roman"/>
        </w:rPr>
        <w:t xml:space="preserve"> Yılı Aynı Dönemi İle Karşılaştırılması</w:t>
      </w:r>
    </w:p>
    <w:p w14:paraId="35936CB8" w14:textId="2DE01DBC" w:rsidR="00D37403" w:rsidRPr="007F562A" w:rsidRDefault="00773BAD" w:rsidP="007F562A">
      <w:pPr>
        <w:jc w:val="both"/>
        <w:rPr>
          <w:rFonts w:ascii="Times New Roman" w:hAnsi="Times New Roman" w:cs="Times New Roman"/>
          <w:b/>
          <w:sz w:val="24"/>
          <w:szCs w:val="24"/>
        </w:rPr>
      </w:pPr>
      <w:r w:rsidRPr="00913EEA">
        <w:rPr>
          <w:rFonts w:ascii="Times New Roman" w:hAnsi="Times New Roman" w:cs="Times New Roman"/>
          <w:b/>
          <w:noProof/>
          <w:sz w:val="24"/>
          <w:szCs w:val="24"/>
        </w:rPr>
        <w:drawing>
          <wp:inline distT="0" distB="0" distL="0" distR="0" wp14:anchorId="77CCB98D" wp14:editId="43F1F95C">
            <wp:extent cx="5719445" cy="2937510"/>
            <wp:effectExtent l="0" t="0" r="14605" b="1524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BEAE30" w14:textId="77777777" w:rsidR="00D37403" w:rsidRPr="00913EEA" w:rsidRDefault="00D37403" w:rsidP="00D37403">
      <w:pPr>
        <w:rPr>
          <w:rFonts w:ascii="Times New Roman" w:hAnsi="Times New Roman" w:cs="Times New Roman"/>
        </w:rPr>
      </w:pPr>
    </w:p>
    <w:p w14:paraId="752D59C6" w14:textId="77777777" w:rsidR="007922B6" w:rsidRPr="00913EEA" w:rsidRDefault="00B85F58" w:rsidP="006E669F">
      <w:pPr>
        <w:pStyle w:val="Balk3"/>
        <w:rPr>
          <w:rStyle w:val="Balk3Char"/>
          <w:rFonts w:ascii="Times New Roman" w:hAnsi="Times New Roman" w:cs="Times New Roman"/>
          <w:b/>
          <w:bCs/>
          <w:sz w:val="28"/>
          <w:szCs w:val="28"/>
        </w:rPr>
      </w:pPr>
      <w:bookmarkStart w:id="8" w:name="_Toc170141480"/>
      <w:r w:rsidRPr="00913EEA">
        <w:rPr>
          <w:rStyle w:val="Balk3Char"/>
          <w:rFonts w:ascii="Times New Roman" w:hAnsi="Times New Roman" w:cs="Times New Roman"/>
          <w:b/>
          <w:bCs/>
          <w:sz w:val="28"/>
          <w:szCs w:val="28"/>
        </w:rPr>
        <w:t>BÜTÇE GELİRLERİ</w:t>
      </w:r>
      <w:bookmarkEnd w:id="8"/>
    </w:p>
    <w:p w14:paraId="67DA0853" w14:textId="77777777" w:rsidR="006E669F" w:rsidRPr="00913EEA" w:rsidRDefault="006E669F" w:rsidP="006E669F">
      <w:pPr>
        <w:rPr>
          <w:rFonts w:ascii="Times New Roman" w:hAnsi="Times New Roman" w:cs="Times New Roman"/>
        </w:rPr>
      </w:pPr>
    </w:p>
    <w:p w14:paraId="327E3AAF" w14:textId="4CC53BDF" w:rsidR="00E6183C" w:rsidRPr="00913EEA" w:rsidRDefault="00FD3747" w:rsidP="007922B6">
      <w:pPr>
        <w:spacing w:line="360" w:lineRule="auto"/>
        <w:jc w:val="both"/>
        <w:rPr>
          <w:rFonts w:ascii="Times New Roman" w:hAnsi="Times New Roman" w:cs="Times New Roman"/>
          <w:sz w:val="24"/>
          <w:szCs w:val="24"/>
        </w:rPr>
      </w:pPr>
      <w:r w:rsidRPr="00913EEA">
        <w:rPr>
          <w:rFonts w:ascii="Times New Roman" w:hAnsi="Times New Roman" w:cs="Times New Roman"/>
          <w:sz w:val="24"/>
          <w:szCs w:val="24"/>
        </w:rPr>
        <w:t>Üniversitemiz 202</w:t>
      </w:r>
      <w:r w:rsidR="00D23863" w:rsidRPr="00913EEA">
        <w:rPr>
          <w:rFonts w:ascii="Times New Roman" w:hAnsi="Times New Roman" w:cs="Times New Roman"/>
          <w:sz w:val="24"/>
          <w:szCs w:val="24"/>
        </w:rPr>
        <w:t>5</w:t>
      </w:r>
      <w:r w:rsidR="00DD041C" w:rsidRPr="00913EEA">
        <w:rPr>
          <w:rFonts w:ascii="Times New Roman" w:hAnsi="Times New Roman" w:cs="Times New Roman"/>
          <w:sz w:val="24"/>
          <w:szCs w:val="24"/>
        </w:rPr>
        <w:t xml:space="preserve"> </w:t>
      </w:r>
      <w:r w:rsidR="007922B6" w:rsidRPr="00913EEA">
        <w:rPr>
          <w:rFonts w:ascii="Times New Roman" w:hAnsi="Times New Roman" w:cs="Times New Roman"/>
          <w:sz w:val="24"/>
          <w:szCs w:val="24"/>
        </w:rPr>
        <w:t>y</w:t>
      </w:r>
      <w:r w:rsidR="006D7FFB" w:rsidRPr="00913EEA">
        <w:rPr>
          <w:rFonts w:ascii="Times New Roman" w:hAnsi="Times New Roman" w:cs="Times New Roman"/>
          <w:sz w:val="24"/>
          <w:szCs w:val="24"/>
        </w:rPr>
        <w:t xml:space="preserve">ılı Ocak – Haziran </w:t>
      </w:r>
      <w:r w:rsidR="002861A3" w:rsidRPr="00913EEA">
        <w:rPr>
          <w:rFonts w:ascii="Times New Roman" w:hAnsi="Times New Roman" w:cs="Times New Roman"/>
          <w:sz w:val="24"/>
          <w:szCs w:val="24"/>
        </w:rPr>
        <w:t>d</w:t>
      </w:r>
      <w:r w:rsidR="006D7FFB" w:rsidRPr="00913EEA">
        <w:rPr>
          <w:rFonts w:ascii="Times New Roman" w:hAnsi="Times New Roman" w:cs="Times New Roman"/>
          <w:sz w:val="24"/>
          <w:szCs w:val="24"/>
        </w:rPr>
        <w:t>önemi Gelir G</w:t>
      </w:r>
      <w:r w:rsidR="00B85F58" w:rsidRPr="00913EEA">
        <w:rPr>
          <w:rFonts w:ascii="Times New Roman" w:hAnsi="Times New Roman" w:cs="Times New Roman"/>
          <w:sz w:val="24"/>
          <w:szCs w:val="24"/>
        </w:rPr>
        <w:t xml:space="preserve">erçekleşmesi </w:t>
      </w:r>
      <w:r w:rsidR="00D34172" w:rsidRPr="00913EEA">
        <w:rPr>
          <w:rFonts w:ascii="Times New Roman" w:hAnsi="Times New Roman" w:cs="Times New Roman"/>
          <w:sz w:val="24"/>
          <w:szCs w:val="24"/>
        </w:rPr>
        <w:t>543.534.379</w:t>
      </w:r>
      <w:r w:rsidR="00B2570E" w:rsidRPr="00913EEA">
        <w:rPr>
          <w:rFonts w:ascii="Times New Roman" w:hAnsi="Times New Roman" w:cs="Times New Roman"/>
          <w:sz w:val="24"/>
          <w:szCs w:val="24"/>
        </w:rPr>
        <w:t xml:space="preserve"> </w:t>
      </w:r>
      <w:r w:rsidR="006B1F75" w:rsidRPr="00913EEA">
        <w:rPr>
          <w:rFonts w:ascii="Times New Roman" w:hAnsi="Times New Roman" w:cs="Times New Roman"/>
          <w:sz w:val="24"/>
          <w:szCs w:val="24"/>
        </w:rPr>
        <w:t>TL’</w:t>
      </w:r>
      <w:r w:rsidR="00B85F58" w:rsidRPr="00913EEA">
        <w:rPr>
          <w:rFonts w:ascii="Times New Roman" w:hAnsi="Times New Roman" w:cs="Times New Roman"/>
          <w:sz w:val="24"/>
          <w:szCs w:val="24"/>
        </w:rPr>
        <w:t xml:space="preserve">dir. Gerçekleşen gelirlerin </w:t>
      </w:r>
      <w:r w:rsidR="004565D0" w:rsidRPr="00913EEA">
        <w:rPr>
          <w:rFonts w:ascii="Times New Roman" w:hAnsi="Times New Roman" w:cs="Times New Roman"/>
          <w:sz w:val="24"/>
          <w:szCs w:val="24"/>
        </w:rPr>
        <w:t>1</w:t>
      </w:r>
      <w:r w:rsidR="00D34172" w:rsidRPr="00913EEA">
        <w:rPr>
          <w:rFonts w:ascii="Times New Roman" w:hAnsi="Times New Roman" w:cs="Times New Roman"/>
          <w:sz w:val="24"/>
          <w:szCs w:val="24"/>
        </w:rPr>
        <w:t>8.799.347</w:t>
      </w:r>
      <w:r w:rsidR="00B85F58" w:rsidRPr="00913EEA">
        <w:rPr>
          <w:rFonts w:ascii="Times New Roman" w:hAnsi="Times New Roman" w:cs="Times New Roman"/>
          <w:sz w:val="24"/>
          <w:szCs w:val="24"/>
        </w:rPr>
        <w:t>TL’lik kısmı Teşebbüs ve Mülkiyet Geliri</w:t>
      </w:r>
      <w:r w:rsidR="00116A26" w:rsidRPr="00913EEA">
        <w:rPr>
          <w:rFonts w:ascii="Times New Roman" w:hAnsi="Times New Roman" w:cs="Times New Roman"/>
          <w:sz w:val="24"/>
          <w:szCs w:val="24"/>
        </w:rPr>
        <w:t>,</w:t>
      </w:r>
      <w:r w:rsidR="00EF140C" w:rsidRPr="00913EEA">
        <w:rPr>
          <w:rFonts w:ascii="Times New Roman" w:hAnsi="Times New Roman" w:cs="Times New Roman"/>
          <w:sz w:val="24"/>
          <w:szCs w:val="24"/>
        </w:rPr>
        <w:t xml:space="preserve"> </w:t>
      </w:r>
      <w:r w:rsidR="00D34172" w:rsidRPr="00913EEA">
        <w:rPr>
          <w:rFonts w:ascii="Times New Roman" w:hAnsi="Times New Roman" w:cs="Times New Roman"/>
          <w:sz w:val="24"/>
          <w:szCs w:val="24"/>
        </w:rPr>
        <w:t>521.254.000</w:t>
      </w:r>
      <w:r w:rsidR="004565D0" w:rsidRPr="00913EEA">
        <w:rPr>
          <w:rFonts w:ascii="Times New Roman" w:hAnsi="Times New Roman" w:cs="Times New Roman"/>
          <w:sz w:val="24"/>
          <w:szCs w:val="24"/>
        </w:rPr>
        <w:t xml:space="preserve"> </w:t>
      </w:r>
      <w:r w:rsidR="00B85F58" w:rsidRPr="00913EEA">
        <w:rPr>
          <w:rFonts w:ascii="Times New Roman" w:hAnsi="Times New Roman" w:cs="Times New Roman"/>
          <w:sz w:val="24"/>
          <w:szCs w:val="24"/>
        </w:rPr>
        <w:t xml:space="preserve">TL’lik kısmı Hazine Yardımı, </w:t>
      </w:r>
      <w:r w:rsidR="00D34172" w:rsidRPr="00913EEA">
        <w:rPr>
          <w:rFonts w:ascii="Times New Roman" w:hAnsi="Times New Roman" w:cs="Times New Roman"/>
          <w:sz w:val="24"/>
          <w:szCs w:val="24"/>
        </w:rPr>
        <w:t>3.481.032</w:t>
      </w:r>
      <w:r w:rsidR="004565D0" w:rsidRPr="00913EEA">
        <w:rPr>
          <w:rFonts w:ascii="Times New Roman" w:hAnsi="Times New Roman" w:cs="Times New Roman"/>
          <w:sz w:val="24"/>
          <w:szCs w:val="24"/>
        </w:rPr>
        <w:t xml:space="preserve"> </w:t>
      </w:r>
      <w:r w:rsidR="006D7FFB" w:rsidRPr="00913EEA">
        <w:rPr>
          <w:rFonts w:ascii="Times New Roman" w:hAnsi="Times New Roman" w:cs="Times New Roman"/>
          <w:sz w:val="24"/>
          <w:szCs w:val="24"/>
        </w:rPr>
        <w:t>TL’si ise Diğer G</w:t>
      </w:r>
      <w:r w:rsidR="00B85F58" w:rsidRPr="00913EEA">
        <w:rPr>
          <w:rFonts w:ascii="Times New Roman" w:hAnsi="Times New Roman" w:cs="Times New Roman"/>
          <w:sz w:val="24"/>
          <w:szCs w:val="24"/>
        </w:rPr>
        <w:t xml:space="preserve">elirlerden oluşmuştur. </w:t>
      </w:r>
    </w:p>
    <w:p w14:paraId="49215BF8" w14:textId="3B31061B" w:rsidR="00D37403" w:rsidRDefault="007574E5" w:rsidP="00B85F58">
      <w:pPr>
        <w:spacing w:line="360" w:lineRule="auto"/>
        <w:jc w:val="both"/>
        <w:rPr>
          <w:rFonts w:ascii="Times New Roman" w:hAnsi="Times New Roman" w:cs="Times New Roman"/>
          <w:sz w:val="24"/>
          <w:szCs w:val="24"/>
        </w:rPr>
      </w:pPr>
      <w:r w:rsidRPr="00913EEA">
        <w:rPr>
          <w:rFonts w:ascii="Times New Roman" w:hAnsi="Times New Roman" w:cs="Times New Roman"/>
          <w:sz w:val="24"/>
          <w:szCs w:val="24"/>
        </w:rPr>
        <w:t>Gerçekleşen g</w:t>
      </w:r>
      <w:r w:rsidR="00B85F58" w:rsidRPr="00913EEA">
        <w:rPr>
          <w:rFonts w:ascii="Times New Roman" w:hAnsi="Times New Roman" w:cs="Times New Roman"/>
          <w:sz w:val="24"/>
          <w:szCs w:val="24"/>
        </w:rPr>
        <w:t>elirlerin toplam geli</w:t>
      </w:r>
      <w:r w:rsidRPr="00913EEA">
        <w:rPr>
          <w:rFonts w:ascii="Times New Roman" w:hAnsi="Times New Roman" w:cs="Times New Roman"/>
          <w:sz w:val="24"/>
          <w:szCs w:val="24"/>
        </w:rPr>
        <w:t>r gerçekleşmesi</w:t>
      </w:r>
      <w:r w:rsidR="00B85F58" w:rsidRPr="00913EEA">
        <w:rPr>
          <w:rFonts w:ascii="Times New Roman" w:hAnsi="Times New Roman" w:cs="Times New Roman"/>
          <w:sz w:val="24"/>
          <w:szCs w:val="24"/>
        </w:rPr>
        <w:t xml:space="preserve"> içerisindeki dağılımı ise Te</w:t>
      </w:r>
      <w:r w:rsidR="00433B24" w:rsidRPr="00913EEA">
        <w:rPr>
          <w:rFonts w:ascii="Times New Roman" w:hAnsi="Times New Roman" w:cs="Times New Roman"/>
          <w:sz w:val="24"/>
          <w:szCs w:val="24"/>
        </w:rPr>
        <w:t>şe</w:t>
      </w:r>
      <w:r w:rsidR="00A158D3" w:rsidRPr="00913EEA">
        <w:rPr>
          <w:rFonts w:ascii="Times New Roman" w:hAnsi="Times New Roman" w:cs="Times New Roman"/>
          <w:sz w:val="24"/>
          <w:szCs w:val="24"/>
        </w:rPr>
        <w:t>b</w:t>
      </w:r>
      <w:r w:rsidR="00AC70B6" w:rsidRPr="00913EEA">
        <w:rPr>
          <w:rFonts w:ascii="Times New Roman" w:hAnsi="Times New Roman" w:cs="Times New Roman"/>
          <w:sz w:val="24"/>
          <w:szCs w:val="24"/>
        </w:rPr>
        <w:t>büs ve Mülkiyet Geli</w:t>
      </w:r>
      <w:r w:rsidR="00EF140C" w:rsidRPr="00913EEA">
        <w:rPr>
          <w:rFonts w:ascii="Times New Roman" w:hAnsi="Times New Roman" w:cs="Times New Roman"/>
          <w:sz w:val="24"/>
          <w:szCs w:val="24"/>
        </w:rPr>
        <w:t>rleri %</w:t>
      </w:r>
      <w:r w:rsidR="005558F1" w:rsidRPr="00913EEA">
        <w:rPr>
          <w:rFonts w:ascii="Times New Roman" w:hAnsi="Times New Roman" w:cs="Times New Roman"/>
          <w:sz w:val="24"/>
          <w:szCs w:val="24"/>
        </w:rPr>
        <w:t>3</w:t>
      </w:r>
      <w:r w:rsidR="006B1F75" w:rsidRPr="00913EEA">
        <w:rPr>
          <w:rFonts w:ascii="Times New Roman" w:hAnsi="Times New Roman" w:cs="Times New Roman"/>
          <w:sz w:val="24"/>
          <w:szCs w:val="24"/>
        </w:rPr>
        <w:t>,</w:t>
      </w:r>
      <w:r w:rsidR="00BD0912" w:rsidRPr="00913EEA">
        <w:rPr>
          <w:rFonts w:ascii="Times New Roman" w:hAnsi="Times New Roman" w:cs="Times New Roman"/>
          <w:sz w:val="24"/>
          <w:szCs w:val="24"/>
        </w:rPr>
        <w:t>46</w:t>
      </w:r>
      <w:r w:rsidR="006B1F75" w:rsidRPr="00913EEA">
        <w:rPr>
          <w:rFonts w:ascii="Times New Roman" w:hAnsi="Times New Roman" w:cs="Times New Roman"/>
          <w:sz w:val="24"/>
          <w:szCs w:val="24"/>
        </w:rPr>
        <w:t xml:space="preserve"> Hazine</w:t>
      </w:r>
      <w:r w:rsidR="003C43AD" w:rsidRPr="00913EEA">
        <w:rPr>
          <w:rFonts w:ascii="Times New Roman" w:hAnsi="Times New Roman" w:cs="Times New Roman"/>
          <w:sz w:val="24"/>
          <w:szCs w:val="24"/>
        </w:rPr>
        <w:t xml:space="preserve"> Yardımı</w:t>
      </w:r>
      <w:r w:rsidR="009D72D3" w:rsidRPr="00913EEA">
        <w:rPr>
          <w:rFonts w:ascii="Times New Roman" w:hAnsi="Times New Roman" w:cs="Times New Roman"/>
          <w:sz w:val="24"/>
          <w:szCs w:val="24"/>
        </w:rPr>
        <w:t xml:space="preserve"> %</w:t>
      </w:r>
      <w:r w:rsidR="001A23BB" w:rsidRPr="00913EEA">
        <w:rPr>
          <w:rFonts w:ascii="Times New Roman" w:hAnsi="Times New Roman" w:cs="Times New Roman"/>
          <w:sz w:val="24"/>
          <w:szCs w:val="24"/>
        </w:rPr>
        <w:t>9</w:t>
      </w:r>
      <w:r w:rsidR="00BD0912" w:rsidRPr="00913EEA">
        <w:rPr>
          <w:rFonts w:ascii="Times New Roman" w:hAnsi="Times New Roman" w:cs="Times New Roman"/>
          <w:sz w:val="24"/>
          <w:szCs w:val="24"/>
        </w:rPr>
        <w:t>5,94</w:t>
      </w:r>
      <w:r w:rsidR="009D72D3" w:rsidRPr="00913EEA">
        <w:rPr>
          <w:rFonts w:ascii="Times New Roman" w:hAnsi="Times New Roman" w:cs="Times New Roman"/>
          <w:sz w:val="24"/>
          <w:szCs w:val="24"/>
        </w:rPr>
        <w:t>,</w:t>
      </w:r>
      <w:r w:rsidR="00EF140C" w:rsidRPr="00913EEA">
        <w:rPr>
          <w:rFonts w:ascii="Times New Roman" w:hAnsi="Times New Roman" w:cs="Times New Roman"/>
          <w:sz w:val="24"/>
          <w:szCs w:val="24"/>
        </w:rPr>
        <w:t xml:space="preserve"> Diğer Gelirler</w:t>
      </w:r>
      <w:r w:rsidR="00F634F6" w:rsidRPr="00913EEA">
        <w:rPr>
          <w:rFonts w:ascii="Times New Roman" w:hAnsi="Times New Roman" w:cs="Times New Roman"/>
          <w:sz w:val="24"/>
          <w:szCs w:val="24"/>
        </w:rPr>
        <w:t xml:space="preserve"> </w:t>
      </w:r>
      <w:r w:rsidR="00EF140C" w:rsidRPr="00913EEA">
        <w:rPr>
          <w:rFonts w:ascii="Times New Roman" w:hAnsi="Times New Roman" w:cs="Times New Roman"/>
          <w:sz w:val="24"/>
          <w:szCs w:val="24"/>
        </w:rPr>
        <w:t>%</w:t>
      </w:r>
      <w:r w:rsidR="00BD0912" w:rsidRPr="00913EEA">
        <w:rPr>
          <w:rFonts w:ascii="Times New Roman" w:hAnsi="Times New Roman" w:cs="Times New Roman"/>
          <w:sz w:val="24"/>
          <w:szCs w:val="24"/>
        </w:rPr>
        <w:t>0,64</w:t>
      </w:r>
      <w:r w:rsidR="006B1F75" w:rsidRPr="00913EEA">
        <w:rPr>
          <w:rFonts w:ascii="Times New Roman" w:hAnsi="Times New Roman" w:cs="Times New Roman"/>
          <w:sz w:val="24"/>
          <w:szCs w:val="24"/>
        </w:rPr>
        <w:t xml:space="preserve"> şeklindedir</w:t>
      </w:r>
    </w:p>
    <w:p w14:paraId="62C40137" w14:textId="146F78CB" w:rsidR="007F562A" w:rsidRDefault="007F562A" w:rsidP="00B85F58">
      <w:pPr>
        <w:spacing w:line="360" w:lineRule="auto"/>
        <w:jc w:val="both"/>
        <w:rPr>
          <w:rFonts w:ascii="Times New Roman" w:hAnsi="Times New Roman" w:cs="Times New Roman"/>
          <w:sz w:val="24"/>
          <w:szCs w:val="24"/>
        </w:rPr>
      </w:pPr>
    </w:p>
    <w:p w14:paraId="1379C71C" w14:textId="41D83BF6" w:rsidR="007F562A" w:rsidRDefault="007F562A" w:rsidP="00B85F58">
      <w:pPr>
        <w:spacing w:line="360" w:lineRule="auto"/>
        <w:jc w:val="both"/>
        <w:rPr>
          <w:rFonts w:ascii="Times New Roman" w:hAnsi="Times New Roman" w:cs="Times New Roman"/>
          <w:sz w:val="24"/>
          <w:szCs w:val="24"/>
        </w:rPr>
      </w:pPr>
    </w:p>
    <w:p w14:paraId="1F812E73" w14:textId="39DFC2B3" w:rsidR="007F562A" w:rsidRDefault="007F562A" w:rsidP="00B85F58">
      <w:pPr>
        <w:spacing w:line="360" w:lineRule="auto"/>
        <w:jc w:val="both"/>
        <w:rPr>
          <w:rFonts w:ascii="Times New Roman" w:hAnsi="Times New Roman" w:cs="Times New Roman"/>
          <w:sz w:val="24"/>
          <w:szCs w:val="24"/>
        </w:rPr>
      </w:pPr>
    </w:p>
    <w:p w14:paraId="583D2D75" w14:textId="3E05D8F1" w:rsidR="007F562A" w:rsidRDefault="007F562A" w:rsidP="00B85F58">
      <w:pPr>
        <w:spacing w:line="360" w:lineRule="auto"/>
        <w:jc w:val="both"/>
        <w:rPr>
          <w:rFonts w:ascii="Times New Roman" w:hAnsi="Times New Roman" w:cs="Times New Roman"/>
          <w:sz w:val="24"/>
          <w:szCs w:val="24"/>
        </w:rPr>
      </w:pPr>
    </w:p>
    <w:p w14:paraId="01605D90" w14:textId="68F1FFC7" w:rsidR="007F562A" w:rsidRDefault="007F562A" w:rsidP="00B85F58">
      <w:pPr>
        <w:spacing w:line="360" w:lineRule="auto"/>
        <w:jc w:val="both"/>
        <w:rPr>
          <w:rFonts w:ascii="Times New Roman" w:hAnsi="Times New Roman" w:cs="Times New Roman"/>
          <w:sz w:val="24"/>
          <w:szCs w:val="24"/>
        </w:rPr>
      </w:pPr>
    </w:p>
    <w:p w14:paraId="26EE646A" w14:textId="228F03C3" w:rsidR="007F562A" w:rsidRDefault="007F562A" w:rsidP="00B85F58">
      <w:pPr>
        <w:spacing w:line="360" w:lineRule="auto"/>
        <w:jc w:val="both"/>
        <w:rPr>
          <w:rFonts w:ascii="Times New Roman" w:hAnsi="Times New Roman" w:cs="Times New Roman"/>
          <w:sz w:val="24"/>
          <w:szCs w:val="24"/>
        </w:rPr>
      </w:pPr>
    </w:p>
    <w:p w14:paraId="63900DBB" w14:textId="77777777" w:rsidR="007F562A" w:rsidRPr="00913EEA" w:rsidRDefault="007F562A" w:rsidP="00B85F58">
      <w:pPr>
        <w:spacing w:line="360" w:lineRule="auto"/>
        <w:jc w:val="both"/>
        <w:rPr>
          <w:rFonts w:ascii="Times New Roman" w:hAnsi="Times New Roman" w:cs="Times New Roman"/>
          <w:sz w:val="24"/>
          <w:szCs w:val="24"/>
        </w:rPr>
      </w:pPr>
    </w:p>
    <w:tbl>
      <w:tblPr>
        <w:tblStyle w:val="KlavuzTablo5Koyu-Vurgu2"/>
        <w:tblpPr w:leftFromText="141" w:rightFromText="141" w:vertAnchor="text" w:horzAnchor="margin" w:tblpY="708"/>
        <w:tblW w:w="9010" w:type="dxa"/>
        <w:tblLook w:val="04A0" w:firstRow="1" w:lastRow="0" w:firstColumn="1" w:lastColumn="0" w:noHBand="0" w:noVBand="1"/>
      </w:tblPr>
      <w:tblGrid>
        <w:gridCol w:w="2532"/>
        <w:gridCol w:w="2109"/>
        <w:gridCol w:w="2109"/>
        <w:gridCol w:w="2260"/>
      </w:tblGrid>
      <w:tr w:rsidR="006A3CB9" w:rsidRPr="00913EEA" w14:paraId="5B92C402" w14:textId="77777777" w:rsidTr="006A3CB9">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32" w:type="dxa"/>
          </w:tcPr>
          <w:p w14:paraId="1FD20453" w14:textId="77777777" w:rsidR="0044755C" w:rsidRPr="00913EEA" w:rsidRDefault="0044755C" w:rsidP="006A3CB9">
            <w:pPr>
              <w:rPr>
                <w:rFonts w:ascii="Times New Roman" w:hAnsi="Times New Roman" w:cs="Times New Roman"/>
                <w:sz w:val="24"/>
                <w:szCs w:val="24"/>
              </w:rPr>
            </w:pPr>
          </w:p>
          <w:p w14:paraId="56FCA5B7" w14:textId="77777777" w:rsidR="0044755C" w:rsidRPr="00913EEA" w:rsidRDefault="0044755C" w:rsidP="006A3CB9">
            <w:pPr>
              <w:rPr>
                <w:rFonts w:ascii="Times New Roman" w:hAnsi="Times New Roman" w:cs="Times New Roman"/>
                <w:sz w:val="24"/>
                <w:szCs w:val="24"/>
              </w:rPr>
            </w:pPr>
          </w:p>
          <w:p w14:paraId="356E34D9" w14:textId="77777777" w:rsidR="0044755C" w:rsidRPr="00913EEA" w:rsidRDefault="0044755C" w:rsidP="006A3CB9">
            <w:pPr>
              <w:rPr>
                <w:rFonts w:ascii="Times New Roman" w:hAnsi="Times New Roman" w:cs="Times New Roman"/>
                <w:sz w:val="24"/>
                <w:szCs w:val="24"/>
              </w:rPr>
            </w:pPr>
            <w:r w:rsidRPr="00913EEA">
              <w:rPr>
                <w:rFonts w:ascii="Times New Roman" w:hAnsi="Times New Roman" w:cs="Times New Roman"/>
                <w:sz w:val="24"/>
                <w:szCs w:val="24"/>
              </w:rPr>
              <w:t>Gelir Türü</w:t>
            </w:r>
          </w:p>
          <w:p w14:paraId="5FEE3ABA" w14:textId="77777777" w:rsidR="0044755C" w:rsidRPr="00913EEA" w:rsidRDefault="0044755C" w:rsidP="006A3CB9">
            <w:pPr>
              <w:rPr>
                <w:rFonts w:ascii="Times New Roman" w:hAnsi="Times New Roman" w:cs="Times New Roman"/>
                <w:sz w:val="24"/>
                <w:szCs w:val="24"/>
              </w:rPr>
            </w:pPr>
          </w:p>
        </w:tc>
        <w:tc>
          <w:tcPr>
            <w:tcW w:w="2109" w:type="dxa"/>
          </w:tcPr>
          <w:p w14:paraId="514FDFDD" w14:textId="46D346EF" w:rsidR="0044755C" w:rsidRPr="00913EEA" w:rsidRDefault="0044755C" w:rsidP="006A3CB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202</w:t>
            </w:r>
            <w:r w:rsidR="00713C59" w:rsidRPr="00913EEA">
              <w:rPr>
                <w:rFonts w:ascii="Times New Roman" w:hAnsi="Times New Roman" w:cs="Times New Roman"/>
                <w:sz w:val="24"/>
                <w:szCs w:val="24"/>
              </w:rPr>
              <w:t>5</w:t>
            </w:r>
            <w:r w:rsidRPr="00913EEA">
              <w:rPr>
                <w:rFonts w:ascii="Times New Roman" w:hAnsi="Times New Roman" w:cs="Times New Roman"/>
                <w:sz w:val="24"/>
                <w:szCs w:val="24"/>
              </w:rPr>
              <w:t xml:space="preserve"> Planlanan Toplam Gelir</w:t>
            </w:r>
          </w:p>
        </w:tc>
        <w:tc>
          <w:tcPr>
            <w:tcW w:w="2109" w:type="dxa"/>
          </w:tcPr>
          <w:p w14:paraId="004C0984" w14:textId="0402160E" w:rsidR="0044755C" w:rsidRPr="00913EEA" w:rsidRDefault="0044755C" w:rsidP="006A3CB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202</w:t>
            </w:r>
            <w:r w:rsidR="00713C59" w:rsidRPr="00913EEA">
              <w:rPr>
                <w:rFonts w:ascii="Times New Roman" w:hAnsi="Times New Roman" w:cs="Times New Roman"/>
                <w:sz w:val="24"/>
                <w:szCs w:val="24"/>
              </w:rPr>
              <w:t>5</w:t>
            </w:r>
            <w:r w:rsidRPr="00913EEA">
              <w:rPr>
                <w:rFonts w:ascii="Times New Roman" w:hAnsi="Times New Roman" w:cs="Times New Roman"/>
                <w:sz w:val="24"/>
                <w:szCs w:val="24"/>
              </w:rPr>
              <w:t xml:space="preserve"> İlk Altı Ay Gerçekleşen</w:t>
            </w:r>
          </w:p>
        </w:tc>
        <w:tc>
          <w:tcPr>
            <w:tcW w:w="2260" w:type="dxa"/>
          </w:tcPr>
          <w:p w14:paraId="0015B378" w14:textId="77777777" w:rsidR="0044755C" w:rsidRPr="00913EEA" w:rsidRDefault="0044755C" w:rsidP="006A3CB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Gerçekleşme Oranı (%)</w:t>
            </w:r>
          </w:p>
        </w:tc>
      </w:tr>
      <w:tr w:rsidR="006A3CB9" w:rsidRPr="00913EEA" w14:paraId="4D534E07" w14:textId="77777777" w:rsidTr="006A3CB9">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532" w:type="dxa"/>
          </w:tcPr>
          <w:p w14:paraId="28765888" w14:textId="77777777" w:rsidR="0044755C" w:rsidRPr="00913EEA" w:rsidRDefault="0044755C" w:rsidP="006A3CB9">
            <w:pPr>
              <w:rPr>
                <w:rFonts w:ascii="Times New Roman" w:hAnsi="Times New Roman" w:cs="Times New Roman"/>
                <w:sz w:val="24"/>
                <w:szCs w:val="24"/>
              </w:rPr>
            </w:pPr>
          </w:p>
          <w:p w14:paraId="5F2F2861" w14:textId="77777777" w:rsidR="0044755C" w:rsidRPr="00913EEA" w:rsidRDefault="0044755C" w:rsidP="006A3CB9">
            <w:pPr>
              <w:rPr>
                <w:rFonts w:ascii="Times New Roman" w:hAnsi="Times New Roman" w:cs="Times New Roman"/>
                <w:sz w:val="24"/>
                <w:szCs w:val="24"/>
              </w:rPr>
            </w:pPr>
            <w:r w:rsidRPr="00913EEA">
              <w:rPr>
                <w:rFonts w:ascii="Times New Roman" w:hAnsi="Times New Roman" w:cs="Times New Roman"/>
                <w:sz w:val="24"/>
                <w:szCs w:val="24"/>
              </w:rPr>
              <w:t>Teşebbüs ve Mülkiyet Gelirleri</w:t>
            </w:r>
          </w:p>
          <w:p w14:paraId="2F2CFC50" w14:textId="77777777" w:rsidR="0044755C" w:rsidRPr="00913EEA" w:rsidRDefault="0044755C" w:rsidP="006A3CB9">
            <w:pPr>
              <w:rPr>
                <w:rFonts w:ascii="Times New Roman" w:hAnsi="Times New Roman" w:cs="Times New Roman"/>
                <w:sz w:val="24"/>
                <w:szCs w:val="24"/>
              </w:rPr>
            </w:pPr>
          </w:p>
        </w:tc>
        <w:tc>
          <w:tcPr>
            <w:tcW w:w="2109" w:type="dxa"/>
          </w:tcPr>
          <w:p w14:paraId="6BD85231" w14:textId="77777777" w:rsidR="001957C9" w:rsidRPr="00913EEA" w:rsidRDefault="001957C9"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4D6066D" w14:textId="01329415" w:rsidR="0044755C" w:rsidRPr="00913EEA" w:rsidRDefault="00D93417"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16.591.000</w:t>
            </w:r>
          </w:p>
        </w:tc>
        <w:tc>
          <w:tcPr>
            <w:tcW w:w="2109" w:type="dxa"/>
          </w:tcPr>
          <w:p w14:paraId="01C181B5" w14:textId="77777777" w:rsidR="004565D0" w:rsidRPr="00913EEA" w:rsidRDefault="004565D0"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799A4C3" w14:textId="78AC5CA6" w:rsidR="0044755C" w:rsidRPr="00913EEA" w:rsidRDefault="0051126B"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18.799.</w:t>
            </w:r>
            <w:r w:rsidR="00F51FD1">
              <w:rPr>
                <w:rFonts w:ascii="Times New Roman" w:hAnsi="Times New Roman" w:cs="Times New Roman"/>
                <w:sz w:val="24"/>
                <w:szCs w:val="24"/>
              </w:rPr>
              <w:t>347</w:t>
            </w:r>
          </w:p>
        </w:tc>
        <w:tc>
          <w:tcPr>
            <w:tcW w:w="2260" w:type="dxa"/>
          </w:tcPr>
          <w:p w14:paraId="5C52CCE5" w14:textId="77777777" w:rsidR="001957C9" w:rsidRPr="00913EEA" w:rsidRDefault="001957C9"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F8B47ED" w14:textId="65DEBE5E" w:rsidR="0044755C" w:rsidRPr="00913EEA" w:rsidRDefault="005D69F0"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w:t>
            </w:r>
            <w:r w:rsidR="00CC7C17">
              <w:rPr>
                <w:rFonts w:ascii="Times New Roman" w:hAnsi="Times New Roman" w:cs="Times New Roman"/>
                <w:sz w:val="24"/>
                <w:szCs w:val="24"/>
              </w:rPr>
              <w:t>113</w:t>
            </w:r>
          </w:p>
        </w:tc>
      </w:tr>
      <w:tr w:rsidR="006A3CB9" w:rsidRPr="00913EEA" w14:paraId="761B9843" w14:textId="77777777" w:rsidTr="006A3CB9">
        <w:trPr>
          <w:trHeight w:val="672"/>
        </w:trPr>
        <w:tc>
          <w:tcPr>
            <w:cnfStyle w:val="001000000000" w:firstRow="0" w:lastRow="0" w:firstColumn="1" w:lastColumn="0" w:oddVBand="0" w:evenVBand="0" w:oddHBand="0" w:evenHBand="0" w:firstRowFirstColumn="0" w:firstRowLastColumn="0" w:lastRowFirstColumn="0" w:lastRowLastColumn="0"/>
            <w:tcW w:w="2532" w:type="dxa"/>
          </w:tcPr>
          <w:p w14:paraId="0FE530FF" w14:textId="77777777" w:rsidR="0044755C" w:rsidRPr="00913EEA" w:rsidRDefault="0044755C" w:rsidP="006A3CB9">
            <w:pPr>
              <w:rPr>
                <w:rFonts w:ascii="Times New Roman" w:hAnsi="Times New Roman" w:cs="Times New Roman"/>
                <w:sz w:val="24"/>
                <w:szCs w:val="24"/>
              </w:rPr>
            </w:pPr>
          </w:p>
          <w:p w14:paraId="669560EE" w14:textId="77777777" w:rsidR="0044755C" w:rsidRPr="00913EEA" w:rsidRDefault="0044755C" w:rsidP="006A3CB9">
            <w:pPr>
              <w:rPr>
                <w:rFonts w:ascii="Times New Roman" w:hAnsi="Times New Roman" w:cs="Times New Roman"/>
                <w:sz w:val="24"/>
                <w:szCs w:val="24"/>
              </w:rPr>
            </w:pPr>
            <w:r w:rsidRPr="00913EEA">
              <w:rPr>
                <w:rFonts w:ascii="Times New Roman" w:hAnsi="Times New Roman" w:cs="Times New Roman"/>
                <w:sz w:val="24"/>
                <w:szCs w:val="24"/>
              </w:rPr>
              <w:t>Hazine Yardımı</w:t>
            </w:r>
          </w:p>
          <w:p w14:paraId="0BB47071" w14:textId="77777777" w:rsidR="0044755C" w:rsidRPr="00913EEA" w:rsidRDefault="0044755C" w:rsidP="006A3CB9">
            <w:pPr>
              <w:rPr>
                <w:rFonts w:ascii="Times New Roman" w:hAnsi="Times New Roman" w:cs="Times New Roman"/>
                <w:sz w:val="24"/>
                <w:szCs w:val="24"/>
              </w:rPr>
            </w:pPr>
          </w:p>
        </w:tc>
        <w:tc>
          <w:tcPr>
            <w:tcW w:w="2109" w:type="dxa"/>
          </w:tcPr>
          <w:p w14:paraId="244A5AB2" w14:textId="77777777" w:rsidR="001957C9" w:rsidRPr="00913EEA" w:rsidRDefault="001957C9"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386289E" w14:textId="573A3116" w:rsidR="0044755C" w:rsidRPr="00913EEA" w:rsidRDefault="00B5562C"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1.295.584.000</w:t>
            </w:r>
          </w:p>
        </w:tc>
        <w:tc>
          <w:tcPr>
            <w:tcW w:w="2109" w:type="dxa"/>
          </w:tcPr>
          <w:p w14:paraId="5CD119F3" w14:textId="77777777" w:rsidR="004565D0" w:rsidRPr="00913EEA" w:rsidRDefault="004565D0"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DD7656" w14:textId="2360AD7D" w:rsidR="0044755C" w:rsidRPr="00913EEA" w:rsidRDefault="00B5562C"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521.254.000</w:t>
            </w:r>
          </w:p>
        </w:tc>
        <w:tc>
          <w:tcPr>
            <w:tcW w:w="2260" w:type="dxa"/>
          </w:tcPr>
          <w:p w14:paraId="3711B322" w14:textId="77777777" w:rsidR="001957C9" w:rsidRPr="00913EEA" w:rsidRDefault="001957C9"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11FCCA" w14:textId="751EC07F" w:rsidR="0044755C" w:rsidRPr="00913EEA" w:rsidRDefault="00B5562C"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%40</w:t>
            </w:r>
          </w:p>
        </w:tc>
      </w:tr>
      <w:tr w:rsidR="006A3CB9" w:rsidRPr="00913EEA" w14:paraId="3ECAF1DA" w14:textId="77777777" w:rsidTr="006A3CB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532" w:type="dxa"/>
          </w:tcPr>
          <w:p w14:paraId="1BAD3C1A" w14:textId="77777777" w:rsidR="0044755C" w:rsidRPr="00913EEA" w:rsidRDefault="0044755C" w:rsidP="006A3CB9">
            <w:pPr>
              <w:rPr>
                <w:rFonts w:ascii="Times New Roman" w:hAnsi="Times New Roman" w:cs="Times New Roman"/>
                <w:sz w:val="24"/>
                <w:szCs w:val="24"/>
              </w:rPr>
            </w:pPr>
          </w:p>
          <w:p w14:paraId="5FE76B5D" w14:textId="77777777" w:rsidR="0044755C" w:rsidRPr="00913EEA" w:rsidRDefault="0044755C" w:rsidP="006A3CB9">
            <w:pPr>
              <w:rPr>
                <w:rFonts w:ascii="Times New Roman" w:hAnsi="Times New Roman" w:cs="Times New Roman"/>
                <w:sz w:val="24"/>
                <w:szCs w:val="24"/>
              </w:rPr>
            </w:pPr>
            <w:r w:rsidRPr="00913EEA">
              <w:rPr>
                <w:rFonts w:ascii="Times New Roman" w:hAnsi="Times New Roman" w:cs="Times New Roman"/>
                <w:sz w:val="24"/>
                <w:szCs w:val="24"/>
              </w:rPr>
              <w:t>Diğer Gelirler</w:t>
            </w:r>
          </w:p>
          <w:p w14:paraId="4C0EB849" w14:textId="77777777" w:rsidR="0044755C" w:rsidRPr="00913EEA" w:rsidRDefault="0044755C" w:rsidP="006A3CB9">
            <w:pPr>
              <w:rPr>
                <w:rFonts w:ascii="Times New Roman" w:hAnsi="Times New Roman" w:cs="Times New Roman"/>
                <w:sz w:val="24"/>
                <w:szCs w:val="24"/>
              </w:rPr>
            </w:pPr>
          </w:p>
        </w:tc>
        <w:tc>
          <w:tcPr>
            <w:tcW w:w="2109" w:type="dxa"/>
          </w:tcPr>
          <w:p w14:paraId="6BC098C4" w14:textId="77777777" w:rsidR="001957C9" w:rsidRPr="00913EEA" w:rsidRDefault="001957C9"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6B185A5" w14:textId="360F0064" w:rsidR="0044755C" w:rsidRPr="00913EEA" w:rsidRDefault="00D93417"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9.538.000</w:t>
            </w:r>
          </w:p>
        </w:tc>
        <w:tc>
          <w:tcPr>
            <w:tcW w:w="2109" w:type="dxa"/>
          </w:tcPr>
          <w:p w14:paraId="73610140" w14:textId="77777777" w:rsidR="004565D0" w:rsidRPr="00913EEA" w:rsidRDefault="004565D0"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B79ED2F" w14:textId="439CC860" w:rsidR="0044755C" w:rsidRPr="00913EEA" w:rsidRDefault="00D93417"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3.481.032</w:t>
            </w:r>
          </w:p>
        </w:tc>
        <w:tc>
          <w:tcPr>
            <w:tcW w:w="2260" w:type="dxa"/>
          </w:tcPr>
          <w:p w14:paraId="3F8D0482" w14:textId="77777777" w:rsidR="001957C9" w:rsidRPr="00913EEA" w:rsidRDefault="001957C9"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F2C060" w14:textId="5DAF703D" w:rsidR="0044755C" w:rsidRPr="00913EEA" w:rsidRDefault="005D69F0"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w:t>
            </w:r>
            <w:r w:rsidR="00F51FD1">
              <w:rPr>
                <w:rFonts w:ascii="Times New Roman" w:hAnsi="Times New Roman" w:cs="Times New Roman"/>
                <w:sz w:val="24"/>
                <w:szCs w:val="24"/>
              </w:rPr>
              <w:t>36</w:t>
            </w:r>
          </w:p>
        </w:tc>
      </w:tr>
      <w:tr w:rsidR="006A3CB9" w:rsidRPr="00913EEA" w14:paraId="75593D00" w14:textId="77777777" w:rsidTr="006A3CB9">
        <w:trPr>
          <w:trHeight w:val="507"/>
        </w:trPr>
        <w:tc>
          <w:tcPr>
            <w:cnfStyle w:val="001000000000" w:firstRow="0" w:lastRow="0" w:firstColumn="1" w:lastColumn="0" w:oddVBand="0" w:evenVBand="0" w:oddHBand="0" w:evenHBand="0" w:firstRowFirstColumn="0" w:firstRowLastColumn="0" w:lastRowFirstColumn="0" w:lastRowLastColumn="0"/>
            <w:tcW w:w="2532" w:type="dxa"/>
          </w:tcPr>
          <w:p w14:paraId="0AACFCE8" w14:textId="77777777" w:rsidR="0044755C" w:rsidRPr="00913EEA" w:rsidRDefault="0044755C" w:rsidP="006A3CB9">
            <w:pPr>
              <w:rPr>
                <w:rFonts w:ascii="Times New Roman" w:hAnsi="Times New Roman" w:cs="Times New Roman"/>
                <w:sz w:val="24"/>
                <w:szCs w:val="24"/>
              </w:rPr>
            </w:pPr>
          </w:p>
          <w:p w14:paraId="296F196A" w14:textId="77777777" w:rsidR="0044755C" w:rsidRPr="00913EEA" w:rsidRDefault="0044755C" w:rsidP="006A3CB9">
            <w:pPr>
              <w:rPr>
                <w:rFonts w:ascii="Times New Roman" w:hAnsi="Times New Roman" w:cs="Times New Roman"/>
                <w:sz w:val="24"/>
                <w:szCs w:val="24"/>
              </w:rPr>
            </w:pPr>
            <w:r w:rsidRPr="00913EEA">
              <w:rPr>
                <w:rFonts w:ascii="Times New Roman" w:hAnsi="Times New Roman" w:cs="Times New Roman"/>
                <w:sz w:val="24"/>
                <w:szCs w:val="24"/>
              </w:rPr>
              <w:t>Toplam</w:t>
            </w:r>
          </w:p>
          <w:p w14:paraId="262EB5C6" w14:textId="77777777" w:rsidR="0044755C" w:rsidRPr="00913EEA" w:rsidRDefault="0044755C" w:rsidP="006A3CB9">
            <w:pPr>
              <w:rPr>
                <w:rFonts w:ascii="Times New Roman" w:hAnsi="Times New Roman" w:cs="Times New Roman"/>
                <w:sz w:val="24"/>
                <w:szCs w:val="24"/>
              </w:rPr>
            </w:pPr>
          </w:p>
        </w:tc>
        <w:tc>
          <w:tcPr>
            <w:tcW w:w="2109" w:type="dxa"/>
          </w:tcPr>
          <w:p w14:paraId="69004498" w14:textId="77777777" w:rsidR="001957C9" w:rsidRPr="00913EEA" w:rsidRDefault="001957C9"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A5468FD" w14:textId="064363BA" w:rsidR="0044755C" w:rsidRPr="00913EEA" w:rsidRDefault="00D93417"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13EEA">
              <w:rPr>
                <w:rFonts w:ascii="Times New Roman" w:hAnsi="Times New Roman" w:cs="Times New Roman"/>
                <w:b/>
                <w:sz w:val="24"/>
                <w:szCs w:val="24"/>
              </w:rPr>
              <w:t>1.321.713.000</w:t>
            </w:r>
          </w:p>
        </w:tc>
        <w:tc>
          <w:tcPr>
            <w:tcW w:w="2109" w:type="dxa"/>
          </w:tcPr>
          <w:p w14:paraId="234C8FB9" w14:textId="77777777" w:rsidR="004565D0" w:rsidRPr="00913EEA" w:rsidRDefault="004565D0"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B326F91" w14:textId="31323D54" w:rsidR="0044755C" w:rsidRPr="00913EEA" w:rsidRDefault="00D93417"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13EEA">
              <w:rPr>
                <w:rFonts w:ascii="Times New Roman" w:hAnsi="Times New Roman" w:cs="Times New Roman"/>
                <w:b/>
                <w:sz w:val="24"/>
                <w:szCs w:val="24"/>
              </w:rPr>
              <w:t>543.534.</w:t>
            </w:r>
            <w:r w:rsidR="00F51FD1">
              <w:rPr>
                <w:rFonts w:ascii="Times New Roman" w:hAnsi="Times New Roman" w:cs="Times New Roman"/>
                <w:b/>
                <w:sz w:val="24"/>
                <w:szCs w:val="24"/>
              </w:rPr>
              <w:t>379</w:t>
            </w:r>
          </w:p>
        </w:tc>
        <w:tc>
          <w:tcPr>
            <w:tcW w:w="2260" w:type="dxa"/>
          </w:tcPr>
          <w:p w14:paraId="68EEF2D4" w14:textId="77777777" w:rsidR="001957C9" w:rsidRPr="00913EEA" w:rsidRDefault="001957C9" w:rsidP="006A3CB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1E69119" w14:textId="65905181" w:rsidR="0044755C" w:rsidRPr="00913EEA" w:rsidRDefault="005D69F0" w:rsidP="006A3CB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13EEA">
              <w:rPr>
                <w:rFonts w:ascii="Times New Roman" w:hAnsi="Times New Roman" w:cs="Times New Roman"/>
                <w:b/>
                <w:sz w:val="24"/>
                <w:szCs w:val="24"/>
              </w:rPr>
              <w:t>%41</w:t>
            </w:r>
          </w:p>
        </w:tc>
      </w:tr>
    </w:tbl>
    <w:p w14:paraId="7B862FCB" w14:textId="5918E713" w:rsidR="00EC2B14" w:rsidRPr="00424D89" w:rsidRDefault="00B77159" w:rsidP="00B85F58">
      <w:pPr>
        <w:spacing w:line="360" w:lineRule="auto"/>
        <w:jc w:val="both"/>
        <w:rPr>
          <w:rFonts w:ascii="Times New Roman" w:hAnsi="Times New Roman" w:cs="Times New Roman"/>
          <w:b/>
          <w:color w:val="2E74B5" w:themeColor="accent1" w:themeShade="BF"/>
          <w:sz w:val="20"/>
          <w:szCs w:val="20"/>
        </w:rPr>
      </w:pPr>
      <w:r w:rsidRPr="00424D89">
        <w:rPr>
          <w:rFonts w:ascii="Times New Roman" w:hAnsi="Times New Roman" w:cs="Times New Roman"/>
          <w:b/>
          <w:color w:val="2E74B5" w:themeColor="accent1" w:themeShade="BF"/>
          <w:sz w:val="20"/>
          <w:szCs w:val="20"/>
        </w:rPr>
        <w:t>Tablo</w:t>
      </w:r>
      <w:r w:rsidR="00B713FC" w:rsidRPr="00424D89">
        <w:rPr>
          <w:rFonts w:ascii="Times New Roman" w:hAnsi="Times New Roman" w:cs="Times New Roman"/>
          <w:b/>
          <w:color w:val="2E74B5" w:themeColor="accent1" w:themeShade="BF"/>
          <w:sz w:val="20"/>
          <w:szCs w:val="20"/>
        </w:rPr>
        <w:t xml:space="preserve"> </w:t>
      </w:r>
      <w:r w:rsidRPr="00424D89">
        <w:rPr>
          <w:rFonts w:ascii="Times New Roman" w:hAnsi="Times New Roman" w:cs="Times New Roman"/>
          <w:b/>
          <w:color w:val="2E74B5" w:themeColor="accent1" w:themeShade="BF"/>
          <w:sz w:val="20"/>
          <w:szCs w:val="20"/>
        </w:rPr>
        <w:t>1</w:t>
      </w:r>
      <w:r w:rsidR="00B713FC" w:rsidRPr="00424D89">
        <w:rPr>
          <w:rFonts w:ascii="Times New Roman" w:hAnsi="Times New Roman" w:cs="Times New Roman"/>
          <w:b/>
          <w:color w:val="2E74B5" w:themeColor="accent1" w:themeShade="BF"/>
          <w:sz w:val="20"/>
          <w:szCs w:val="20"/>
        </w:rPr>
        <w:t xml:space="preserve">: </w:t>
      </w:r>
      <w:r w:rsidRPr="00424D89">
        <w:rPr>
          <w:rFonts w:ascii="Times New Roman" w:hAnsi="Times New Roman" w:cs="Times New Roman"/>
          <w:b/>
          <w:color w:val="2E74B5" w:themeColor="accent1" w:themeShade="BF"/>
          <w:sz w:val="20"/>
          <w:szCs w:val="20"/>
        </w:rPr>
        <w:t>202</w:t>
      </w:r>
      <w:r w:rsidR="00713C59" w:rsidRPr="00424D89">
        <w:rPr>
          <w:rFonts w:ascii="Times New Roman" w:hAnsi="Times New Roman" w:cs="Times New Roman"/>
          <w:b/>
          <w:color w:val="2E74B5" w:themeColor="accent1" w:themeShade="BF"/>
          <w:sz w:val="20"/>
          <w:szCs w:val="20"/>
        </w:rPr>
        <w:t>5</w:t>
      </w:r>
      <w:r w:rsidRPr="00424D89">
        <w:rPr>
          <w:rFonts w:ascii="Times New Roman" w:hAnsi="Times New Roman" w:cs="Times New Roman"/>
          <w:b/>
          <w:color w:val="2E74B5" w:themeColor="accent1" w:themeShade="BF"/>
          <w:sz w:val="20"/>
          <w:szCs w:val="20"/>
        </w:rPr>
        <w:t xml:space="preserve"> Yılı Planlana </w:t>
      </w:r>
      <w:r w:rsidR="00B713FC" w:rsidRPr="00424D89">
        <w:rPr>
          <w:rFonts w:ascii="Times New Roman" w:hAnsi="Times New Roman" w:cs="Times New Roman"/>
          <w:b/>
          <w:color w:val="2E74B5" w:themeColor="accent1" w:themeShade="BF"/>
          <w:sz w:val="20"/>
          <w:szCs w:val="20"/>
        </w:rPr>
        <w:t>G</w:t>
      </w:r>
      <w:r w:rsidRPr="00424D89">
        <w:rPr>
          <w:rFonts w:ascii="Times New Roman" w:hAnsi="Times New Roman" w:cs="Times New Roman"/>
          <w:b/>
          <w:color w:val="2E74B5" w:themeColor="accent1" w:themeShade="BF"/>
          <w:sz w:val="20"/>
          <w:szCs w:val="20"/>
        </w:rPr>
        <w:t xml:space="preserve">erçekleşen </w:t>
      </w:r>
      <w:r w:rsidR="00B713FC" w:rsidRPr="00424D89">
        <w:rPr>
          <w:rFonts w:ascii="Times New Roman" w:hAnsi="Times New Roman" w:cs="Times New Roman"/>
          <w:b/>
          <w:color w:val="2E74B5" w:themeColor="accent1" w:themeShade="BF"/>
          <w:sz w:val="20"/>
          <w:szCs w:val="20"/>
        </w:rPr>
        <w:t>Toplam Gelir</w:t>
      </w:r>
    </w:p>
    <w:p w14:paraId="11EA7723" w14:textId="77777777" w:rsidR="008213B1" w:rsidRDefault="008213B1" w:rsidP="007922B6">
      <w:pPr>
        <w:spacing w:line="360" w:lineRule="auto"/>
        <w:jc w:val="both"/>
        <w:rPr>
          <w:rFonts w:ascii="Times New Roman" w:hAnsi="Times New Roman" w:cs="Times New Roman"/>
          <w:sz w:val="24"/>
          <w:szCs w:val="24"/>
        </w:rPr>
      </w:pPr>
    </w:p>
    <w:p w14:paraId="065D8539" w14:textId="09C97C10" w:rsidR="00B713FC" w:rsidRPr="00424D89" w:rsidRDefault="00B713FC" w:rsidP="007922B6">
      <w:pPr>
        <w:spacing w:line="360" w:lineRule="auto"/>
        <w:jc w:val="both"/>
        <w:rPr>
          <w:rFonts w:ascii="Times New Roman" w:hAnsi="Times New Roman" w:cs="Times New Roman"/>
          <w:b/>
          <w:color w:val="2E74B5" w:themeColor="accent1" w:themeShade="BF"/>
          <w:sz w:val="20"/>
          <w:szCs w:val="20"/>
        </w:rPr>
      </w:pPr>
      <w:r w:rsidRPr="00424D89">
        <w:rPr>
          <w:rFonts w:ascii="Times New Roman" w:hAnsi="Times New Roman" w:cs="Times New Roman"/>
          <w:b/>
          <w:color w:val="2E74B5" w:themeColor="accent1" w:themeShade="BF"/>
          <w:sz w:val="20"/>
          <w:szCs w:val="20"/>
        </w:rPr>
        <w:t>Tablo 2: 202</w:t>
      </w:r>
      <w:r w:rsidR="00713C59" w:rsidRPr="00424D89">
        <w:rPr>
          <w:rFonts w:ascii="Times New Roman" w:hAnsi="Times New Roman" w:cs="Times New Roman"/>
          <w:b/>
          <w:color w:val="2E74B5" w:themeColor="accent1" w:themeShade="BF"/>
          <w:sz w:val="20"/>
          <w:szCs w:val="20"/>
        </w:rPr>
        <w:t>4</w:t>
      </w:r>
      <w:r w:rsidRPr="00424D89">
        <w:rPr>
          <w:rFonts w:ascii="Times New Roman" w:hAnsi="Times New Roman" w:cs="Times New Roman"/>
          <w:b/>
          <w:color w:val="2E74B5" w:themeColor="accent1" w:themeShade="BF"/>
          <w:sz w:val="20"/>
          <w:szCs w:val="20"/>
        </w:rPr>
        <w:t>-202</w:t>
      </w:r>
      <w:r w:rsidR="00713C59" w:rsidRPr="00424D89">
        <w:rPr>
          <w:rFonts w:ascii="Times New Roman" w:hAnsi="Times New Roman" w:cs="Times New Roman"/>
          <w:b/>
          <w:color w:val="2E74B5" w:themeColor="accent1" w:themeShade="BF"/>
          <w:sz w:val="20"/>
          <w:szCs w:val="20"/>
        </w:rPr>
        <w:t>5</w:t>
      </w:r>
      <w:r w:rsidRPr="00424D89">
        <w:rPr>
          <w:rFonts w:ascii="Times New Roman" w:hAnsi="Times New Roman" w:cs="Times New Roman"/>
          <w:b/>
          <w:color w:val="2E74B5" w:themeColor="accent1" w:themeShade="BF"/>
          <w:sz w:val="20"/>
          <w:szCs w:val="20"/>
        </w:rPr>
        <w:t xml:space="preserve"> Karşılaştırmalı Haziran Gerçekleşme Ar</w:t>
      </w:r>
      <w:r w:rsidR="009C041D">
        <w:rPr>
          <w:rFonts w:ascii="Times New Roman" w:hAnsi="Times New Roman" w:cs="Times New Roman"/>
          <w:b/>
          <w:color w:val="2E74B5" w:themeColor="accent1" w:themeShade="BF"/>
          <w:sz w:val="20"/>
          <w:szCs w:val="20"/>
        </w:rPr>
        <w:t>tı</w:t>
      </w:r>
      <w:r w:rsidRPr="00424D89">
        <w:rPr>
          <w:rFonts w:ascii="Times New Roman" w:hAnsi="Times New Roman" w:cs="Times New Roman"/>
          <w:b/>
          <w:color w:val="2E74B5" w:themeColor="accent1" w:themeShade="BF"/>
          <w:sz w:val="20"/>
          <w:szCs w:val="20"/>
        </w:rPr>
        <w:t>ş Oranları</w:t>
      </w:r>
    </w:p>
    <w:tbl>
      <w:tblPr>
        <w:tblStyle w:val="KlavuzTablo5Koyu-Vurgu2"/>
        <w:tblW w:w="0" w:type="auto"/>
        <w:tblLook w:val="04A0" w:firstRow="1" w:lastRow="0" w:firstColumn="1" w:lastColumn="0" w:noHBand="0" w:noVBand="1"/>
      </w:tblPr>
      <w:tblGrid>
        <w:gridCol w:w="2572"/>
        <w:gridCol w:w="2113"/>
        <w:gridCol w:w="2113"/>
        <w:gridCol w:w="2220"/>
      </w:tblGrid>
      <w:tr w:rsidR="008213B1" w:rsidRPr="00913EEA" w14:paraId="7A4B148D" w14:textId="77777777" w:rsidTr="006A3CB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572" w:type="dxa"/>
            <w:vAlign w:val="center"/>
          </w:tcPr>
          <w:p w14:paraId="4CCCA0B7" w14:textId="77777777" w:rsidR="00C63EC0" w:rsidRPr="00913EEA" w:rsidRDefault="00C63EC0" w:rsidP="006A3CB9">
            <w:pPr>
              <w:jc w:val="center"/>
              <w:rPr>
                <w:rFonts w:ascii="Times New Roman" w:hAnsi="Times New Roman" w:cs="Times New Roman"/>
                <w:sz w:val="24"/>
                <w:szCs w:val="24"/>
              </w:rPr>
            </w:pPr>
          </w:p>
          <w:p w14:paraId="613E717B" w14:textId="77777777" w:rsidR="00C63EC0" w:rsidRPr="00913EEA" w:rsidRDefault="00C63EC0" w:rsidP="006A3CB9">
            <w:pPr>
              <w:jc w:val="center"/>
              <w:rPr>
                <w:rFonts w:ascii="Times New Roman" w:hAnsi="Times New Roman" w:cs="Times New Roman"/>
                <w:sz w:val="24"/>
                <w:szCs w:val="24"/>
              </w:rPr>
            </w:pPr>
          </w:p>
          <w:p w14:paraId="33947631" w14:textId="6F23EA32" w:rsidR="00C63EC0" w:rsidRPr="00913EEA" w:rsidRDefault="00C63EC0" w:rsidP="006A3CB9">
            <w:pPr>
              <w:jc w:val="center"/>
              <w:rPr>
                <w:rFonts w:ascii="Times New Roman" w:hAnsi="Times New Roman" w:cs="Times New Roman"/>
                <w:sz w:val="24"/>
                <w:szCs w:val="24"/>
              </w:rPr>
            </w:pPr>
            <w:r w:rsidRPr="00913EEA">
              <w:rPr>
                <w:rFonts w:ascii="Times New Roman" w:hAnsi="Times New Roman" w:cs="Times New Roman"/>
                <w:sz w:val="24"/>
                <w:szCs w:val="24"/>
              </w:rPr>
              <w:t>Gelir Türü</w:t>
            </w:r>
          </w:p>
          <w:p w14:paraId="61870EF7" w14:textId="77777777" w:rsidR="00C63EC0" w:rsidRPr="00913EEA" w:rsidRDefault="00C63EC0" w:rsidP="006A3CB9">
            <w:pPr>
              <w:jc w:val="center"/>
              <w:rPr>
                <w:rFonts w:ascii="Times New Roman" w:hAnsi="Times New Roman" w:cs="Times New Roman"/>
                <w:sz w:val="24"/>
                <w:szCs w:val="24"/>
              </w:rPr>
            </w:pPr>
          </w:p>
        </w:tc>
        <w:tc>
          <w:tcPr>
            <w:tcW w:w="2113" w:type="dxa"/>
            <w:vAlign w:val="center"/>
          </w:tcPr>
          <w:p w14:paraId="1555F96B" w14:textId="220FAD63" w:rsidR="00C63EC0" w:rsidRPr="00913EEA" w:rsidRDefault="0097727A" w:rsidP="006A3C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20</w:t>
            </w:r>
            <w:r w:rsidR="00BD4A1E" w:rsidRPr="00913EEA">
              <w:rPr>
                <w:rFonts w:ascii="Times New Roman" w:hAnsi="Times New Roman" w:cs="Times New Roman"/>
                <w:sz w:val="24"/>
                <w:szCs w:val="24"/>
              </w:rPr>
              <w:t>2</w:t>
            </w:r>
            <w:r w:rsidR="00713C59" w:rsidRPr="00913EEA">
              <w:rPr>
                <w:rFonts w:ascii="Times New Roman" w:hAnsi="Times New Roman" w:cs="Times New Roman"/>
                <w:sz w:val="24"/>
                <w:szCs w:val="24"/>
              </w:rPr>
              <w:t>4</w:t>
            </w:r>
            <w:r w:rsidR="007E4E80" w:rsidRPr="00913EEA">
              <w:rPr>
                <w:rFonts w:ascii="Times New Roman" w:hAnsi="Times New Roman" w:cs="Times New Roman"/>
                <w:sz w:val="24"/>
                <w:szCs w:val="24"/>
              </w:rPr>
              <w:t xml:space="preserve"> </w:t>
            </w:r>
            <w:r w:rsidR="00C63EC0" w:rsidRPr="00913EEA">
              <w:rPr>
                <w:rFonts w:ascii="Times New Roman" w:hAnsi="Times New Roman" w:cs="Times New Roman"/>
                <w:sz w:val="24"/>
                <w:szCs w:val="24"/>
              </w:rPr>
              <w:t>Yılı Ocak –Haziran Dönemi</w:t>
            </w:r>
          </w:p>
          <w:p w14:paraId="1E4E2FA0" w14:textId="77777777" w:rsidR="007E4E80" w:rsidRPr="00913EEA" w:rsidRDefault="007E4E80" w:rsidP="006A3C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Gerçekleşen</w:t>
            </w:r>
          </w:p>
        </w:tc>
        <w:tc>
          <w:tcPr>
            <w:tcW w:w="2113" w:type="dxa"/>
            <w:vAlign w:val="center"/>
          </w:tcPr>
          <w:p w14:paraId="3885D7FB" w14:textId="730B6637" w:rsidR="00C63EC0" w:rsidRPr="00913EEA" w:rsidRDefault="0097727A" w:rsidP="006A3C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202</w:t>
            </w:r>
            <w:r w:rsidR="00713C59" w:rsidRPr="00913EEA">
              <w:rPr>
                <w:rFonts w:ascii="Times New Roman" w:hAnsi="Times New Roman" w:cs="Times New Roman"/>
                <w:sz w:val="24"/>
                <w:szCs w:val="24"/>
              </w:rPr>
              <w:t>5</w:t>
            </w:r>
            <w:r w:rsidR="00C63EC0" w:rsidRPr="00913EEA">
              <w:rPr>
                <w:rFonts w:ascii="Times New Roman" w:hAnsi="Times New Roman" w:cs="Times New Roman"/>
                <w:sz w:val="24"/>
                <w:szCs w:val="24"/>
              </w:rPr>
              <w:t xml:space="preserve"> Yılı Ocak – Haziran Dönemi</w:t>
            </w:r>
          </w:p>
          <w:p w14:paraId="01BB7D46" w14:textId="77777777" w:rsidR="007E4E80" w:rsidRPr="00913EEA" w:rsidRDefault="007E4E80" w:rsidP="006A3C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Gerçekleşen</w:t>
            </w:r>
          </w:p>
        </w:tc>
        <w:tc>
          <w:tcPr>
            <w:tcW w:w="2220" w:type="dxa"/>
            <w:vAlign w:val="center"/>
          </w:tcPr>
          <w:p w14:paraId="10C185AE" w14:textId="77777777" w:rsidR="00C63EC0" w:rsidRPr="00913EEA" w:rsidRDefault="00C63EC0" w:rsidP="006A3C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Artış Oranı</w:t>
            </w:r>
          </w:p>
          <w:p w14:paraId="6B320DDF" w14:textId="77777777" w:rsidR="00C63EC0" w:rsidRPr="00913EEA" w:rsidRDefault="00C63EC0" w:rsidP="006A3C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w:t>
            </w:r>
          </w:p>
        </w:tc>
      </w:tr>
      <w:tr w:rsidR="008213B1" w:rsidRPr="00913EEA" w14:paraId="35A6F95F" w14:textId="77777777" w:rsidTr="006A3CB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572" w:type="dxa"/>
            <w:vAlign w:val="center"/>
          </w:tcPr>
          <w:p w14:paraId="2D605ED5" w14:textId="77777777" w:rsidR="0044755C" w:rsidRPr="00913EEA" w:rsidRDefault="0044755C" w:rsidP="006A3CB9">
            <w:pPr>
              <w:jc w:val="center"/>
              <w:rPr>
                <w:rFonts w:ascii="Times New Roman" w:hAnsi="Times New Roman" w:cs="Times New Roman"/>
                <w:sz w:val="24"/>
                <w:szCs w:val="24"/>
              </w:rPr>
            </w:pPr>
          </w:p>
          <w:p w14:paraId="6522E3B9" w14:textId="77777777" w:rsidR="0044755C" w:rsidRPr="00913EEA" w:rsidRDefault="0044755C" w:rsidP="006A3CB9">
            <w:pPr>
              <w:jc w:val="center"/>
              <w:rPr>
                <w:rFonts w:ascii="Times New Roman" w:hAnsi="Times New Roman" w:cs="Times New Roman"/>
                <w:sz w:val="24"/>
                <w:szCs w:val="24"/>
              </w:rPr>
            </w:pPr>
            <w:r w:rsidRPr="00913EEA">
              <w:rPr>
                <w:rFonts w:ascii="Times New Roman" w:hAnsi="Times New Roman" w:cs="Times New Roman"/>
                <w:sz w:val="24"/>
                <w:szCs w:val="24"/>
              </w:rPr>
              <w:t>Teşebbüs ve Mülkiyet Gelirleri</w:t>
            </w:r>
          </w:p>
          <w:p w14:paraId="068721F4" w14:textId="77777777" w:rsidR="0044755C" w:rsidRPr="00913EEA" w:rsidRDefault="0044755C" w:rsidP="006A3CB9">
            <w:pPr>
              <w:jc w:val="center"/>
              <w:rPr>
                <w:rFonts w:ascii="Times New Roman" w:hAnsi="Times New Roman" w:cs="Times New Roman"/>
                <w:sz w:val="24"/>
                <w:szCs w:val="24"/>
              </w:rPr>
            </w:pPr>
          </w:p>
        </w:tc>
        <w:tc>
          <w:tcPr>
            <w:tcW w:w="2113" w:type="dxa"/>
            <w:vAlign w:val="center"/>
          </w:tcPr>
          <w:p w14:paraId="092E36C8" w14:textId="77777777" w:rsidR="001957C9" w:rsidRPr="00913EEA" w:rsidRDefault="001957C9"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CF83F6B" w14:textId="65062973" w:rsidR="0044755C" w:rsidRPr="00913EEA" w:rsidRDefault="00912420"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12.871.233</w:t>
            </w:r>
          </w:p>
        </w:tc>
        <w:tc>
          <w:tcPr>
            <w:tcW w:w="2113" w:type="dxa"/>
            <w:vAlign w:val="center"/>
          </w:tcPr>
          <w:p w14:paraId="6AA5BE84" w14:textId="77777777" w:rsidR="004565D0" w:rsidRPr="00913EEA" w:rsidRDefault="004565D0"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B567145" w14:textId="0450E201" w:rsidR="0044755C" w:rsidRPr="00913EEA" w:rsidRDefault="006A3CB9"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912420" w:rsidRPr="00913EEA">
              <w:rPr>
                <w:rFonts w:ascii="Times New Roman" w:hAnsi="Times New Roman" w:cs="Times New Roman"/>
                <w:sz w:val="24"/>
                <w:szCs w:val="24"/>
              </w:rPr>
              <w:t>18.799.347</w:t>
            </w:r>
          </w:p>
        </w:tc>
        <w:tc>
          <w:tcPr>
            <w:tcW w:w="2220" w:type="dxa"/>
            <w:vAlign w:val="center"/>
          </w:tcPr>
          <w:p w14:paraId="2E4434C4" w14:textId="77777777" w:rsidR="002B5433" w:rsidRPr="00913EEA" w:rsidRDefault="002B5433"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9A90EBC" w14:textId="341A2085" w:rsidR="0044755C" w:rsidRPr="00913EEA" w:rsidRDefault="00F51FD1"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46,06</w:t>
            </w:r>
          </w:p>
        </w:tc>
      </w:tr>
      <w:tr w:rsidR="008213B1" w:rsidRPr="00913EEA" w14:paraId="08AB7C3F" w14:textId="77777777" w:rsidTr="006A3CB9">
        <w:trPr>
          <w:cantSplit/>
          <w:trHeight w:val="1134"/>
        </w:trPr>
        <w:tc>
          <w:tcPr>
            <w:cnfStyle w:val="001000000000" w:firstRow="0" w:lastRow="0" w:firstColumn="1" w:lastColumn="0" w:oddVBand="0" w:evenVBand="0" w:oddHBand="0" w:evenHBand="0" w:firstRowFirstColumn="0" w:firstRowLastColumn="0" w:lastRowFirstColumn="0" w:lastRowLastColumn="0"/>
            <w:tcW w:w="2572" w:type="dxa"/>
            <w:vAlign w:val="center"/>
          </w:tcPr>
          <w:p w14:paraId="61B97864" w14:textId="77777777" w:rsidR="0044755C" w:rsidRPr="00913EEA" w:rsidRDefault="0044755C" w:rsidP="006A3CB9">
            <w:pPr>
              <w:jc w:val="center"/>
              <w:rPr>
                <w:rFonts w:ascii="Times New Roman" w:hAnsi="Times New Roman" w:cs="Times New Roman"/>
                <w:sz w:val="24"/>
                <w:szCs w:val="24"/>
              </w:rPr>
            </w:pPr>
          </w:p>
          <w:p w14:paraId="234C8E17" w14:textId="77777777" w:rsidR="0044755C" w:rsidRPr="00913EEA" w:rsidRDefault="0044755C" w:rsidP="006A3CB9">
            <w:pPr>
              <w:jc w:val="center"/>
              <w:rPr>
                <w:rFonts w:ascii="Times New Roman" w:hAnsi="Times New Roman" w:cs="Times New Roman"/>
                <w:sz w:val="24"/>
                <w:szCs w:val="24"/>
              </w:rPr>
            </w:pPr>
            <w:r w:rsidRPr="00913EEA">
              <w:rPr>
                <w:rFonts w:ascii="Times New Roman" w:hAnsi="Times New Roman" w:cs="Times New Roman"/>
                <w:sz w:val="24"/>
                <w:szCs w:val="24"/>
              </w:rPr>
              <w:t>Hazine Yardımı</w:t>
            </w:r>
          </w:p>
          <w:p w14:paraId="4AF3C233" w14:textId="77777777" w:rsidR="0044755C" w:rsidRPr="00913EEA" w:rsidRDefault="0044755C" w:rsidP="006A3CB9">
            <w:pPr>
              <w:jc w:val="center"/>
              <w:rPr>
                <w:rFonts w:ascii="Times New Roman" w:hAnsi="Times New Roman" w:cs="Times New Roman"/>
                <w:sz w:val="24"/>
                <w:szCs w:val="24"/>
              </w:rPr>
            </w:pPr>
          </w:p>
        </w:tc>
        <w:tc>
          <w:tcPr>
            <w:tcW w:w="2113" w:type="dxa"/>
            <w:vAlign w:val="center"/>
          </w:tcPr>
          <w:p w14:paraId="046E0110" w14:textId="586E355C" w:rsidR="0044755C" w:rsidRPr="00913EEA" w:rsidRDefault="00912420" w:rsidP="006A3C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398.453.040</w:t>
            </w:r>
          </w:p>
        </w:tc>
        <w:tc>
          <w:tcPr>
            <w:tcW w:w="2113" w:type="dxa"/>
            <w:vAlign w:val="center"/>
          </w:tcPr>
          <w:p w14:paraId="0B2B70D2" w14:textId="77777777" w:rsidR="004565D0" w:rsidRPr="00913EEA" w:rsidRDefault="004565D0" w:rsidP="006A3C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93EFFF" w14:textId="0BEF53C8" w:rsidR="0044755C" w:rsidRPr="00913EEA" w:rsidRDefault="00912420" w:rsidP="006A3C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521.254.000</w:t>
            </w:r>
          </w:p>
        </w:tc>
        <w:tc>
          <w:tcPr>
            <w:tcW w:w="2220" w:type="dxa"/>
            <w:vAlign w:val="center"/>
          </w:tcPr>
          <w:p w14:paraId="726ADCF4" w14:textId="0CC70347" w:rsidR="0044755C" w:rsidRPr="00913EEA" w:rsidRDefault="00F51FD1" w:rsidP="006A3C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30,82</w:t>
            </w:r>
          </w:p>
        </w:tc>
      </w:tr>
      <w:tr w:rsidR="008213B1" w:rsidRPr="00913EEA" w14:paraId="2A7B06CF" w14:textId="77777777" w:rsidTr="006A3CB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572" w:type="dxa"/>
            <w:vAlign w:val="center"/>
          </w:tcPr>
          <w:p w14:paraId="35CA3D40" w14:textId="77777777" w:rsidR="0044755C" w:rsidRPr="00913EEA" w:rsidRDefault="0044755C" w:rsidP="006A3CB9">
            <w:pPr>
              <w:jc w:val="center"/>
              <w:rPr>
                <w:rFonts w:ascii="Times New Roman" w:hAnsi="Times New Roman" w:cs="Times New Roman"/>
                <w:sz w:val="24"/>
                <w:szCs w:val="24"/>
              </w:rPr>
            </w:pPr>
          </w:p>
          <w:p w14:paraId="482DD5A4" w14:textId="77777777" w:rsidR="003B2D85" w:rsidRPr="00913EEA" w:rsidRDefault="003B2D85" w:rsidP="006A3CB9">
            <w:pPr>
              <w:jc w:val="center"/>
              <w:rPr>
                <w:rFonts w:ascii="Times New Roman" w:hAnsi="Times New Roman" w:cs="Times New Roman"/>
                <w:b w:val="0"/>
                <w:bCs w:val="0"/>
                <w:sz w:val="24"/>
                <w:szCs w:val="24"/>
              </w:rPr>
            </w:pPr>
          </w:p>
          <w:p w14:paraId="54FB5416" w14:textId="0E33FBE9" w:rsidR="0044755C" w:rsidRPr="00913EEA" w:rsidRDefault="0044755C" w:rsidP="006A3CB9">
            <w:pPr>
              <w:jc w:val="center"/>
              <w:rPr>
                <w:rFonts w:ascii="Times New Roman" w:hAnsi="Times New Roman" w:cs="Times New Roman"/>
                <w:sz w:val="24"/>
                <w:szCs w:val="24"/>
              </w:rPr>
            </w:pPr>
            <w:r w:rsidRPr="00913EEA">
              <w:rPr>
                <w:rFonts w:ascii="Times New Roman" w:hAnsi="Times New Roman" w:cs="Times New Roman"/>
                <w:sz w:val="24"/>
                <w:szCs w:val="24"/>
              </w:rPr>
              <w:t>Diğer Gelirle</w:t>
            </w:r>
            <w:r w:rsidR="007F562A">
              <w:rPr>
                <w:rFonts w:ascii="Times New Roman" w:hAnsi="Times New Roman" w:cs="Times New Roman"/>
                <w:sz w:val="24"/>
                <w:szCs w:val="24"/>
              </w:rPr>
              <w:t>r</w:t>
            </w:r>
          </w:p>
        </w:tc>
        <w:tc>
          <w:tcPr>
            <w:tcW w:w="2113" w:type="dxa"/>
            <w:vAlign w:val="center"/>
          </w:tcPr>
          <w:p w14:paraId="48D5B84B" w14:textId="5AC0CEE2" w:rsidR="0044755C" w:rsidRPr="00913EEA" w:rsidRDefault="00912420"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3EEA">
              <w:rPr>
                <w:rFonts w:ascii="Times New Roman" w:hAnsi="Times New Roman" w:cs="Times New Roman"/>
                <w:sz w:val="24"/>
                <w:szCs w:val="24"/>
              </w:rPr>
              <w:t>2.037.161</w:t>
            </w:r>
          </w:p>
        </w:tc>
        <w:tc>
          <w:tcPr>
            <w:tcW w:w="2113" w:type="dxa"/>
            <w:vAlign w:val="center"/>
          </w:tcPr>
          <w:p w14:paraId="4A0BE917" w14:textId="77777777" w:rsidR="004565D0" w:rsidRPr="00913EEA" w:rsidRDefault="004565D0"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CB61394" w14:textId="77777777" w:rsidR="00912420" w:rsidRPr="00913EEA" w:rsidRDefault="00912420"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5F9FB03" w14:textId="0192FF38" w:rsidR="0044755C" w:rsidRPr="00913EEA" w:rsidRDefault="006A3CB9" w:rsidP="006A3C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912420" w:rsidRPr="00913EEA">
              <w:rPr>
                <w:rFonts w:ascii="Times New Roman" w:hAnsi="Times New Roman" w:cs="Times New Roman"/>
                <w:sz w:val="24"/>
                <w:szCs w:val="24"/>
              </w:rPr>
              <w:t>3.481.032</w:t>
            </w:r>
          </w:p>
        </w:tc>
        <w:tc>
          <w:tcPr>
            <w:tcW w:w="2220" w:type="dxa"/>
            <w:vAlign w:val="center"/>
          </w:tcPr>
          <w:p w14:paraId="221F6BE5" w14:textId="4114C507" w:rsidR="0044755C" w:rsidRPr="00913EEA" w:rsidRDefault="00F51FD1" w:rsidP="006A3C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70,88</w:t>
            </w:r>
          </w:p>
        </w:tc>
      </w:tr>
      <w:tr w:rsidR="008213B1" w:rsidRPr="00913EEA" w14:paraId="53103A26" w14:textId="77777777" w:rsidTr="006A3CB9">
        <w:trPr>
          <w:cantSplit/>
          <w:trHeight w:val="1134"/>
        </w:trPr>
        <w:tc>
          <w:tcPr>
            <w:cnfStyle w:val="001000000000" w:firstRow="0" w:lastRow="0" w:firstColumn="1" w:lastColumn="0" w:oddVBand="0" w:evenVBand="0" w:oddHBand="0" w:evenHBand="0" w:firstRowFirstColumn="0" w:firstRowLastColumn="0" w:lastRowFirstColumn="0" w:lastRowLastColumn="0"/>
            <w:tcW w:w="2572" w:type="dxa"/>
            <w:vAlign w:val="center"/>
          </w:tcPr>
          <w:p w14:paraId="64414573" w14:textId="77777777" w:rsidR="007F562A" w:rsidRDefault="007F562A" w:rsidP="006A3CB9">
            <w:pPr>
              <w:jc w:val="center"/>
              <w:rPr>
                <w:rFonts w:ascii="Times New Roman" w:hAnsi="Times New Roman" w:cs="Times New Roman"/>
                <w:b w:val="0"/>
                <w:bCs w:val="0"/>
                <w:sz w:val="24"/>
                <w:szCs w:val="24"/>
              </w:rPr>
            </w:pPr>
          </w:p>
          <w:p w14:paraId="4CC10C23" w14:textId="048E5AE2" w:rsidR="0044755C" w:rsidRPr="00913EEA" w:rsidRDefault="0044755C" w:rsidP="006A3CB9">
            <w:pPr>
              <w:jc w:val="center"/>
              <w:rPr>
                <w:rFonts w:ascii="Times New Roman" w:hAnsi="Times New Roman" w:cs="Times New Roman"/>
                <w:b w:val="0"/>
                <w:bCs w:val="0"/>
                <w:sz w:val="24"/>
                <w:szCs w:val="24"/>
              </w:rPr>
            </w:pPr>
            <w:r w:rsidRPr="00913EEA">
              <w:rPr>
                <w:rFonts w:ascii="Times New Roman" w:hAnsi="Times New Roman" w:cs="Times New Roman"/>
                <w:sz w:val="24"/>
                <w:szCs w:val="24"/>
              </w:rPr>
              <w:t>Toplam</w:t>
            </w:r>
          </w:p>
          <w:p w14:paraId="24FB8BDC" w14:textId="49DCE26B" w:rsidR="0044755C" w:rsidRPr="00913EEA" w:rsidRDefault="0044755C" w:rsidP="006A3CB9">
            <w:pPr>
              <w:jc w:val="center"/>
              <w:rPr>
                <w:rFonts w:ascii="Times New Roman" w:hAnsi="Times New Roman" w:cs="Times New Roman"/>
                <w:sz w:val="24"/>
                <w:szCs w:val="24"/>
              </w:rPr>
            </w:pPr>
          </w:p>
          <w:p w14:paraId="61313509" w14:textId="77777777" w:rsidR="0044755C" w:rsidRPr="00913EEA" w:rsidRDefault="0044755C" w:rsidP="006A3CB9">
            <w:pPr>
              <w:jc w:val="center"/>
              <w:rPr>
                <w:rFonts w:ascii="Times New Roman" w:hAnsi="Times New Roman" w:cs="Times New Roman"/>
                <w:sz w:val="24"/>
                <w:szCs w:val="24"/>
              </w:rPr>
            </w:pPr>
          </w:p>
        </w:tc>
        <w:tc>
          <w:tcPr>
            <w:tcW w:w="2113" w:type="dxa"/>
            <w:vAlign w:val="center"/>
          </w:tcPr>
          <w:p w14:paraId="79D0F5D6" w14:textId="77777777" w:rsidR="008213B1" w:rsidRDefault="008213B1" w:rsidP="006A3C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7CC8A5D" w14:textId="55684678" w:rsidR="0044755C" w:rsidRPr="00913EEA" w:rsidRDefault="006A3CB9"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w:t>
            </w:r>
            <w:r w:rsidR="00912420" w:rsidRPr="00913EEA">
              <w:rPr>
                <w:rFonts w:ascii="Times New Roman" w:hAnsi="Times New Roman" w:cs="Times New Roman"/>
                <w:b/>
                <w:sz w:val="24"/>
                <w:szCs w:val="24"/>
              </w:rPr>
              <w:t>413.361.434</w:t>
            </w:r>
          </w:p>
        </w:tc>
        <w:tc>
          <w:tcPr>
            <w:tcW w:w="2113" w:type="dxa"/>
            <w:vAlign w:val="center"/>
          </w:tcPr>
          <w:p w14:paraId="727E02BB" w14:textId="77777777" w:rsidR="008213B1" w:rsidRDefault="008213B1" w:rsidP="006A3C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3A93C63" w14:textId="6702D3A3" w:rsidR="0044755C" w:rsidRPr="00913EEA" w:rsidRDefault="00912420" w:rsidP="006A3C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13EEA">
              <w:rPr>
                <w:rFonts w:ascii="Times New Roman" w:hAnsi="Times New Roman" w:cs="Times New Roman"/>
                <w:b/>
                <w:sz w:val="24"/>
                <w:szCs w:val="24"/>
              </w:rPr>
              <w:t>543.534.379</w:t>
            </w:r>
          </w:p>
        </w:tc>
        <w:tc>
          <w:tcPr>
            <w:tcW w:w="2220" w:type="dxa"/>
            <w:vAlign w:val="center"/>
          </w:tcPr>
          <w:p w14:paraId="7E7E6C5D" w14:textId="53A83A4D" w:rsidR="0044755C" w:rsidRPr="00913EEA" w:rsidRDefault="00F51FD1" w:rsidP="006A3CB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31,49</w:t>
            </w:r>
          </w:p>
        </w:tc>
      </w:tr>
    </w:tbl>
    <w:p w14:paraId="589DE949" w14:textId="77777777" w:rsidR="00A31609" w:rsidRDefault="00A31609" w:rsidP="00D37403">
      <w:pPr>
        <w:spacing w:line="360" w:lineRule="auto"/>
        <w:jc w:val="both"/>
        <w:rPr>
          <w:rFonts w:ascii="Times New Roman" w:hAnsi="Times New Roman" w:cs="Times New Roman"/>
          <w:sz w:val="24"/>
          <w:szCs w:val="24"/>
        </w:rPr>
      </w:pPr>
    </w:p>
    <w:p w14:paraId="3A17DF8C" w14:textId="73623093" w:rsidR="00D37403" w:rsidRPr="001957C9" w:rsidRDefault="00D37403" w:rsidP="00D37403">
      <w:pPr>
        <w:spacing w:line="360" w:lineRule="auto"/>
        <w:jc w:val="both"/>
        <w:rPr>
          <w:rFonts w:ascii="Times New Roman" w:hAnsi="Times New Roman" w:cs="Times New Roman"/>
          <w:sz w:val="24"/>
          <w:szCs w:val="24"/>
        </w:rPr>
      </w:pPr>
      <w:r w:rsidRPr="001957C9">
        <w:rPr>
          <w:rFonts w:ascii="Times New Roman" w:hAnsi="Times New Roman" w:cs="Times New Roman"/>
          <w:sz w:val="24"/>
          <w:szCs w:val="24"/>
        </w:rPr>
        <w:t>202</w:t>
      </w:r>
      <w:r w:rsidR="00713C59">
        <w:rPr>
          <w:rFonts w:ascii="Times New Roman" w:hAnsi="Times New Roman" w:cs="Times New Roman"/>
          <w:sz w:val="24"/>
          <w:szCs w:val="24"/>
        </w:rPr>
        <w:t>5</w:t>
      </w:r>
      <w:r w:rsidRPr="001957C9">
        <w:rPr>
          <w:rFonts w:ascii="Times New Roman" w:hAnsi="Times New Roman" w:cs="Times New Roman"/>
          <w:sz w:val="24"/>
          <w:szCs w:val="24"/>
        </w:rPr>
        <w:t xml:space="preserve"> yılı ilk altı aylık döneminde, 202</w:t>
      </w:r>
      <w:r w:rsidR="003B42B4">
        <w:rPr>
          <w:rFonts w:ascii="Times New Roman" w:hAnsi="Times New Roman" w:cs="Times New Roman"/>
          <w:sz w:val="24"/>
          <w:szCs w:val="24"/>
        </w:rPr>
        <w:t>4</w:t>
      </w:r>
      <w:r w:rsidRPr="001957C9">
        <w:rPr>
          <w:rFonts w:ascii="Times New Roman" w:hAnsi="Times New Roman" w:cs="Times New Roman"/>
          <w:sz w:val="24"/>
          <w:szCs w:val="24"/>
        </w:rPr>
        <w:t xml:space="preserve"> yılı aynı dönemine göre Teşebbüs ve Mülkiyet Gelirlerinde %</w:t>
      </w:r>
      <w:r w:rsidR="00F51FD1">
        <w:rPr>
          <w:rFonts w:ascii="Times New Roman" w:hAnsi="Times New Roman" w:cs="Times New Roman"/>
          <w:sz w:val="24"/>
          <w:szCs w:val="24"/>
        </w:rPr>
        <w:t>46,06</w:t>
      </w:r>
      <w:r w:rsidRPr="001957C9">
        <w:rPr>
          <w:rFonts w:ascii="Times New Roman" w:hAnsi="Times New Roman" w:cs="Times New Roman"/>
          <w:sz w:val="24"/>
          <w:szCs w:val="24"/>
        </w:rPr>
        <w:t>’l</w:t>
      </w:r>
      <w:r w:rsidR="003B2D85">
        <w:rPr>
          <w:rFonts w:ascii="Times New Roman" w:hAnsi="Times New Roman" w:cs="Times New Roman"/>
          <w:sz w:val="24"/>
          <w:szCs w:val="24"/>
        </w:rPr>
        <w:t>ı</w:t>
      </w:r>
      <w:r w:rsidRPr="001957C9">
        <w:rPr>
          <w:rFonts w:ascii="Times New Roman" w:hAnsi="Times New Roman" w:cs="Times New Roman"/>
          <w:sz w:val="24"/>
          <w:szCs w:val="24"/>
        </w:rPr>
        <w:t xml:space="preserve">k artış, Hazine Yardımlarında </w:t>
      </w:r>
      <w:r w:rsidR="00ED03DF">
        <w:rPr>
          <w:rFonts w:ascii="Times New Roman" w:hAnsi="Times New Roman" w:cs="Times New Roman"/>
          <w:sz w:val="24"/>
          <w:szCs w:val="24"/>
        </w:rPr>
        <w:t>%</w:t>
      </w:r>
      <w:r w:rsidR="00F51FD1">
        <w:rPr>
          <w:rFonts w:ascii="Times New Roman" w:hAnsi="Times New Roman" w:cs="Times New Roman"/>
          <w:sz w:val="24"/>
          <w:szCs w:val="24"/>
        </w:rPr>
        <w:t>30,82</w:t>
      </w:r>
      <w:r w:rsidRPr="001957C9">
        <w:rPr>
          <w:rFonts w:ascii="Times New Roman" w:hAnsi="Times New Roman" w:cs="Times New Roman"/>
          <w:sz w:val="24"/>
          <w:szCs w:val="24"/>
        </w:rPr>
        <w:t>’l</w:t>
      </w:r>
      <w:r w:rsidR="00F51FD1">
        <w:rPr>
          <w:rFonts w:ascii="Times New Roman" w:hAnsi="Times New Roman" w:cs="Times New Roman"/>
          <w:sz w:val="24"/>
          <w:szCs w:val="24"/>
        </w:rPr>
        <w:t>i</w:t>
      </w:r>
      <w:r w:rsidRPr="001957C9">
        <w:rPr>
          <w:rFonts w:ascii="Times New Roman" w:hAnsi="Times New Roman" w:cs="Times New Roman"/>
          <w:sz w:val="24"/>
          <w:szCs w:val="24"/>
        </w:rPr>
        <w:t xml:space="preserve">k artış, Diğer Gelirlerde </w:t>
      </w:r>
      <w:r w:rsidR="003B2D85">
        <w:rPr>
          <w:rFonts w:ascii="Times New Roman" w:hAnsi="Times New Roman" w:cs="Times New Roman"/>
          <w:sz w:val="24"/>
          <w:szCs w:val="24"/>
        </w:rPr>
        <w:t>%</w:t>
      </w:r>
      <w:r w:rsidR="00F51FD1">
        <w:rPr>
          <w:rFonts w:ascii="Times New Roman" w:hAnsi="Times New Roman" w:cs="Times New Roman"/>
          <w:sz w:val="24"/>
          <w:szCs w:val="24"/>
        </w:rPr>
        <w:t>70,88</w:t>
      </w:r>
      <w:r w:rsidRPr="001957C9">
        <w:rPr>
          <w:rFonts w:ascii="Times New Roman" w:hAnsi="Times New Roman" w:cs="Times New Roman"/>
          <w:sz w:val="24"/>
          <w:szCs w:val="24"/>
        </w:rPr>
        <w:t xml:space="preserve">’lik </w:t>
      </w:r>
      <w:r w:rsidR="003B2D85">
        <w:rPr>
          <w:rFonts w:ascii="Times New Roman" w:hAnsi="Times New Roman" w:cs="Times New Roman"/>
          <w:sz w:val="24"/>
          <w:szCs w:val="24"/>
        </w:rPr>
        <w:t>artış</w:t>
      </w:r>
      <w:r w:rsidRPr="001957C9">
        <w:rPr>
          <w:rFonts w:ascii="Times New Roman" w:hAnsi="Times New Roman" w:cs="Times New Roman"/>
          <w:sz w:val="24"/>
          <w:szCs w:val="24"/>
        </w:rPr>
        <w:t xml:space="preserve"> yaşanmıştır. </w:t>
      </w:r>
    </w:p>
    <w:p w14:paraId="15E986A1" w14:textId="31E0CA15" w:rsidR="00D37403" w:rsidRPr="00A31609" w:rsidRDefault="00D37403" w:rsidP="00A316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202</w:t>
      </w:r>
      <w:r w:rsidR="00713C59">
        <w:rPr>
          <w:rFonts w:ascii="Times New Roman" w:hAnsi="Times New Roman" w:cs="Times New Roman"/>
          <w:sz w:val="24"/>
          <w:szCs w:val="24"/>
        </w:rPr>
        <w:t>5</w:t>
      </w:r>
      <w:r>
        <w:rPr>
          <w:rFonts w:ascii="Times New Roman" w:hAnsi="Times New Roman" w:cs="Times New Roman"/>
          <w:sz w:val="24"/>
          <w:szCs w:val="24"/>
        </w:rPr>
        <w:t xml:space="preserve"> yılı Ocak-Haziran dönemi Bütçe Gelirleri genel toplamında ise 202</w:t>
      </w:r>
      <w:r w:rsidR="003B42B4">
        <w:rPr>
          <w:rFonts w:ascii="Times New Roman" w:hAnsi="Times New Roman" w:cs="Times New Roman"/>
          <w:sz w:val="24"/>
          <w:szCs w:val="24"/>
        </w:rPr>
        <w:t>4</w:t>
      </w:r>
      <w:r>
        <w:rPr>
          <w:rFonts w:ascii="Times New Roman" w:hAnsi="Times New Roman" w:cs="Times New Roman"/>
          <w:sz w:val="24"/>
          <w:szCs w:val="24"/>
        </w:rPr>
        <w:t xml:space="preserve"> yılı ilk altı ayına göre</w:t>
      </w:r>
      <w:r w:rsidR="00700C3E">
        <w:rPr>
          <w:rFonts w:ascii="Times New Roman" w:hAnsi="Times New Roman" w:cs="Times New Roman"/>
          <w:sz w:val="24"/>
          <w:szCs w:val="24"/>
        </w:rPr>
        <w:t xml:space="preserve"> %</w:t>
      </w:r>
      <w:r w:rsidR="00F51FD1">
        <w:rPr>
          <w:rFonts w:ascii="Times New Roman" w:hAnsi="Times New Roman" w:cs="Times New Roman"/>
          <w:sz w:val="24"/>
          <w:szCs w:val="24"/>
        </w:rPr>
        <w:t>31,49</w:t>
      </w:r>
      <w:r>
        <w:rPr>
          <w:rFonts w:ascii="Times New Roman" w:hAnsi="Times New Roman" w:cs="Times New Roman"/>
          <w:sz w:val="24"/>
          <w:szCs w:val="24"/>
        </w:rPr>
        <w:t>’l</w:t>
      </w:r>
      <w:r w:rsidR="00F51FD1">
        <w:rPr>
          <w:rFonts w:ascii="Times New Roman" w:hAnsi="Times New Roman" w:cs="Times New Roman"/>
          <w:sz w:val="24"/>
          <w:szCs w:val="24"/>
        </w:rPr>
        <w:t>u</w:t>
      </w:r>
      <w:r>
        <w:rPr>
          <w:rFonts w:ascii="Times New Roman" w:hAnsi="Times New Roman" w:cs="Times New Roman"/>
          <w:sz w:val="24"/>
          <w:szCs w:val="24"/>
        </w:rPr>
        <w:t>k artış gerçekleşmiştir</w:t>
      </w:r>
      <w:r w:rsidR="00A31609">
        <w:rPr>
          <w:rFonts w:ascii="Times New Roman" w:hAnsi="Times New Roman" w:cs="Times New Roman"/>
          <w:sz w:val="24"/>
          <w:szCs w:val="24"/>
        </w:rPr>
        <w:t>.</w:t>
      </w:r>
    </w:p>
    <w:p w14:paraId="61F4E034" w14:textId="77777777" w:rsidR="00A31609" w:rsidRPr="00B26270" w:rsidRDefault="00A31609" w:rsidP="0005227D">
      <w:pPr>
        <w:rPr>
          <w:rFonts w:cstheme="minorHAnsi"/>
          <w:b/>
          <w:color w:val="2E74B5" w:themeColor="accent1" w:themeShade="BF"/>
          <w:sz w:val="18"/>
          <w:szCs w:val="18"/>
        </w:rPr>
      </w:pPr>
    </w:p>
    <w:p w14:paraId="3ADE8E54" w14:textId="01242039" w:rsidR="0005227D" w:rsidRPr="00EC2B14" w:rsidRDefault="00EC2B14" w:rsidP="0005227D">
      <w:pPr>
        <w:rPr>
          <w:rFonts w:cstheme="minorHAnsi"/>
          <w:b/>
          <w:color w:val="5B9BD5" w:themeColor="accent1"/>
          <w:sz w:val="18"/>
          <w:szCs w:val="18"/>
        </w:rPr>
      </w:pPr>
      <w:r w:rsidRPr="00B26270">
        <w:rPr>
          <w:rFonts w:cstheme="minorHAnsi"/>
          <w:b/>
          <w:color w:val="2E74B5" w:themeColor="accent1" w:themeShade="BF"/>
          <w:sz w:val="18"/>
          <w:szCs w:val="18"/>
        </w:rPr>
        <w:t xml:space="preserve">Grafik </w:t>
      </w:r>
      <w:r w:rsidR="002861A3" w:rsidRPr="00B26270">
        <w:rPr>
          <w:rFonts w:cstheme="minorHAnsi"/>
          <w:b/>
          <w:color w:val="2E74B5" w:themeColor="accent1" w:themeShade="BF"/>
          <w:sz w:val="18"/>
          <w:szCs w:val="18"/>
        </w:rPr>
        <w:t>5</w:t>
      </w:r>
      <w:r w:rsidR="00897D44" w:rsidRPr="00B26270">
        <w:rPr>
          <w:rFonts w:cstheme="minorHAnsi"/>
          <w:b/>
          <w:color w:val="2E74B5" w:themeColor="accent1" w:themeShade="BF"/>
          <w:sz w:val="18"/>
          <w:szCs w:val="18"/>
        </w:rPr>
        <w:t>: 202</w:t>
      </w:r>
      <w:r w:rsidR="00713C59" w:rsidRPr="00B26270">
        <w:rPr>
          <w:rFonts w:cstheme="minorHAnsi"/>
          <w:b/>
          <w:color w:val="2E74B5" w:themeColor="accent1" w:themeShade="BF"/>
          <w:sz w:val="18"/>
          <w:szCs w:val="18"/>
        </w:rPr>
        <w:t>5</w:t>
      </w:r>
      <w:r w:rsidRPr="00B26270">
        <w:rPr>
          <w:rFonts w:cstheme="minorHAnsi"/>
          <w:b/>
          <w:color w:val="2E74B5" w:themeColor="accent1" w:themeShade="BF"/>
          <w:sz w:val="18"/>
          <w:szCs w:val="18"/>
        </w:rPr>
        <w:t xml:space="preserve"> Yılı Ocak – Haziran Dönemi Bütçe Ge</w:t>
      </w:r>
      <w:r w:rsidR="00897D44" w:rsidRPr="00B26270">
        <w:rPr>
          <w:rFonts w:cstheme="minorHAnsi"/>
          <w:b/>
          <w:color w:val="2E74B5" w:themeColor="accent1" w:themeShade="BF"/>
          <w:sz w:val="18"/>
          <w:szCs w:val="18"/>
        </w:rPr>
        <w:t>lir Gerçekleşmelerinin 20</w:t>
      </w:r>
      <w:r w:rsidR="0017656F" w:rsidRPr="00B26270">
        <w:rPr>
          <w:rFonts w:cstheme="minorHAnsi"/>
          <w:b/>
          <w:color w:val="2E74B5" w:themeColor="accent1" w:themeShade="BF"/>
          <w:sz w:val="18"/>
          <w:szCs w:val="18"/>
        </w:rPr>
        <w:t>2</w:t>
      </w:r>
      <w:r w:rsidR="005B4E8D" w:rsidRPr="00B26270">
        <w:rPr>
          <w:rFonts w:cstheme="minorHAnsi"/>
          <w:b/>
          <w:color w:val="2E74B5" w:themeColor="accent1" w:themeShade="BF"/>
          <w:sz w:val="18"/>
          <w:szCs w:val="18"/>
        </w:rPr>
        <w:t>5</w:t>
      </w:r>
      <w:r w:rsidRPr="00B26270">
        <w:rPr>
          <w:rFonts w:cstheme="minorHAnsi"/>
          <w:b/>
          <w:color w:val="2E74B5" w:themeColor="accent1" w:themeShade="BF"/>
          <w:sz w:val="18"/>
          <w:szCs w:val="18"/>
        </w:rPr>
        <w:t xml:space="preserve"> Yılı Aynı Dönemi İle Karşılaştırılması</w:t>
      </w:r>
      <w:r w:rsidR="00A31609">
        <w:rPr>
          <w:noProof/>
        </w:rPr>
        <w:drawing>
          <wp:inline distT="0" distB="0" distL="0" distR="0" wp14:anchorId="3D548AC9" wp14:editId="3E6A3185">
            <wp:extent cx="5724525" cy="2996565"/>
            <wp:effectExtent l="0" t="0" r="9525" b="1333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06FD11" w14:textId="59484AF8" w:rsidR="006E4828" w:rsidRDefault="006E4828" w:rsidP="00597B24">
      <w:pPr>
        <w:spacing w:line="360" w:lineRule="auto"/>
        <w:ind w:firstLine="708"/>
        <w:jc w:val="both"/>
      </w:pPr>
      <w:bookmarkStart w:id="9" w:name="_GoBack"/>
      <w:bookmarkEnd w:id="9"/>
    </w:p>
    <w:p w14:paraId="322732C5" w14:textId="1F2EF85D" w:rsidR="007922B6" w:rsidRDefault="00897D44"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713C59">
        <w:rPr>
          <w:rFonts w:ascii="Times New Roman" w:hAnsi="Times New Roman" w:cs="Times New Roman"/>
          <w:sz w:val="24"/>
          <w:szCs w:val="24"/>
        </w:rPr>
        <w:t>5</w:t>
      </w:r>
      <w:r w:rsidR="00950890" w:rsidRPr="00772FD4">
        <w:rPr>
          <w:rFonts w:ascii="Times New Roman" w:hAnsi="Times New Roman" w:cs="Times New Roman"/>
          <w:sz w:val="24"/>
          <w:szCs w:val="24"/>
        </w:rPr>
        <w:t xml:space="preserve"> </w:t>
      </w:r>
      <w:r w:rsidR="007922B6">
        <w:rPr>
          <w:rFonts w:ascii="Times New Roman" w:hAnsi="Times New Roman" w:cs="Times New Roman"/>
          <w:sz w:val="24"/>
          <w:szCs w:val="24"/>
        </w:rPr>
        <w:t>y</w:t>
      </w:r>
      <w:r w:rsidR="00FF0104" w:rsidRPr="00772FD4">
        <w:rPr>
          <w:rFonts w:ascii="Times New Roman" w:hAnsi="Times New Roman" w:cs="Times New Roman"/>
          <w:sz w:val="24"/>
          <w:szCs w:val="24"/>
        </w:rPr>
        <w:t>ılı Ocak – Haziran Dönemi bütçe gelirlerinin a</w:t>
      </w:r>
      <w:r>
        <w:rPr>
          <w:rFonts w:ascii="Times New Roman" w:hAnsi="Times New Roman" w:cs="Times New Roman"/>
          <w:sz w:val="24"/>
          <w:szCs w:val="24"/>
        </w:rPr>
        <w:t>ylar itibariyle dağılımı ve 20</w:t>
      </w:r>
      <w:r w:rsidR="00D10225">
        <w:rPr>
          <w:rFonts w:ascii="Times New Roman" w:hAnsi="Times New Roman" w:cs="Times New Roman"/>
          <w:sz w:val="24"/>
          <w:szCs w:val="24"/>
        </w:rPr>
        <w:t>2</w:t>
      </w:r>
      <w:r w:rsidR="003B42B4">
        <w:rPr>
          <w:rFonts w:ascii="Times New Roman" w:hAnsi="Times New Roman" w:cs="Times New Roman"/>
          <w:sz w:val="24"/>
          <w:szCs w:val="24"/>
        </w:rPr>
        <w:t>4</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14:paraId="24D36EE2" w14:textId="6A47A814" w:rsidR="003C1A49" w:rsidRDefault="003C1A49" w:rsidP="003C1A49">
      <w:pPr>
        <w:pStyle w:val="ResimYazs"/>
        <w:keepNext/>
      </w:pPr>
      <w:r>
        <w:t xml:space="preserve">Grafik </w:t>
      </w:r>
      <w:r>
        <w:rPr>
          <w:noProof/>
        </w:rPr>
        <w:t>6</w:t>
      </w:r>
      <w:r>
        <w:t>: 202</w:t>
      </w:r>
      <w:r w:rsidR="00713C59">
        <w:t>5</w:t>
      </w:r>
      <w:r>
        <w:t xml:space="preserve"> Yılı Ocak – Haziran Dönemi Bütçe Gelirlerinin Finansmanı</w:t>
      </w:r>
    </w:p>
    <w:p w14:paraId="62D942DA" w14:textId="7F0E9C4D" w:rsidR="006E669F" w:rsidRPr="006E669F" w:rsidRDefault="003C1A49" w:rsidP="00A31609">
      <w:r w:rsidRPr="00D764F1">
        <w:rPr>
          <w:noProof/>
          <w:lang w:eastAsia="tr-TR"/>
        </w:rPr>
        <w:drawing>
          <wp:inline distT="0" distB="0" distL="0" distR="0" wp14:anchorId="552E841B" wp14:editId="58754BD5">
            <wp:extent cx="5724525" cy="2499360"/>
            <wp:effectExtent l="0" t="0" r="9525" b="1524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E68421" w14:textId="513B0B38" w:rsidR="001E287E" w:rsidRDefault="00C717C5" w:rsidP="001E287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Üniversitemiz 202</w:t>
      </w:r>
      <w:r w:rsidR="00713C59">
        <w:rPr>
          <w:rFonts w:ascii="Times New Roman" w:hAnsi="Times New Roman" w:cs="Times New Roman"/>
          <w:sz w:val="24"/>
          <w:szCs w:val="24"/>
        </w:rPr>
        <w:t>5</w:t>
      </w:r>
      <w:r w:rsidR="00D10225">
        <w:rPr>
          <w:rFonts w:ascii="Times New Roman" w:hAnsi="Times New Roman" w:cs="Times New Roman"/>
          <w:sz w:val="24"/>
          <w:szCs w:val="24"/>
        </w:rPr>
        <w:t xml:space="preserve"> </w:t>
      </w:r>
      <w:r w:rsidR="0048087B">
        <w:rPr>
          <w:rFonts w:ascii="Times New Roman" w:hAnsi="Times New Roman" w:cs="Times New Roman"/>
          <w:sz w:val="24"/>
          <w:szCs w:val="24"/>
        </w:rPr>
        <w:t>y</w:t>
      </w:r>
      <w:r w:rsidR="001E287E">
        <w:rPr>
          <w:rFonts w:ascii="Times New Roman" w:hAnsi="Times New Roman" w:cs="Times New Roman"/>
          <w:sz w:val="24"/>
          <w:szCs w:val="24"/>
        </w:rPr>
        <w:t xml:space="preserve">ılı Ocak – Haziran </w:t>
      </w:r>
      <w:r w:rsidR="00866EF1">
        <w:rPr>
          <w:rFonts w:ascii="Times New Roman" w:hAnsi="Times New Roman" w:cs="Times New Roman"/>
          <w:sz w:val="24"/>
          <w:szCs w:val="24"/>
        </w:rPr>
        <w:t>d</w:t>
      </w:r>
      <w:r w:rsidR="001E287E">
        <w:rPr>
          <w:rFonts w:ascii="Times New Roman" w:hAnsi="Times New Roman" w:cs="Times New Roman"/>
          <w:sz w:val="24"/>
          <w:szCs w:val="24"/>
        </w:rPr>
        <w:t xml:space="preserve">öneminde </w:t>
      </w:r>
      <w:r w:rsidR="003C1A49">
        <w:rPr>
          <w:rFonts w:ascii="Times New Roman" w:hAnsi="Times New Roman" w:cs="Times New Roman"/>
          <w:sz w:val="24"/>
          <w:szCs w:val="24"/>
        </w:rPr>
        <w:t xml:space="preserve">gerçekleşen </w:t>
      </w:r>
      <w:r w:rsidR="00FB7C83">
        <w:rPr>
          <w:rFonts w:ascii="Times New Roman" w:hAnsi="Times New Roman" w:cs="Times New Roman"/>
          <w:sz w:val="24"/>
          <w:szCs w:val="24"/>
        </w:rPr>
        <w:t>619.698.570</w:t>
      </w:r>
      <w:r w:rsidR="00974C39">
        <w:rPr>
          <w:rFonts w:ascii="Times New Roman" w:hAnsi="Times New Roman" w:cs="Times New Roman"/>
          <w:sz w:val="24"/>
          <w:szCs w:val="24"/>
        </w:rPr>
        <w:t xml:space="preserve"> </w:t>
      </w:r>
      <w:r w:rsidR="007418A6">
        <w:rPr>
          <w:rFonts w:ascii="Times New Roman" w:hAnsi="Times New Roman" w:cs="Times New Roman"/>
          <w:sz w:val="24"/>
          <w:szCs w:val="24"/>
        </w:rPr>
        <w:t>TL Bütçe G</w:t>
      </w:r>
      <w:r w:rsidR="001E287E">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sidR="001E287E">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14:paraId="7D67C525" w14:textId="77777777" w:rsidR="00813C7C" w:rsidRPr="00813C7C" w:rsidRDefault="00813C7C" w:rsidP="00813C7C"/>
    <w:p w14:paraId="11031082" w14:textId="6A3311A5" w:rsidR="009E3C00" w:rsidRPr="00C9214F" w:rsidRDefault="00A3671B" w:rsidP="00AE5F53">
      <w:pPr>
        <w:pStyle w:val="Balk2"/>
        <w:rPr>
          <w:rFonts w:ascii="Times New Roman" w:hAnsi="Times New Roman" w:cs="Times New Roman"/>
          <w:b/>
          <w:bCs/>
        </w:rPr>
      </w:pPr>
      <w:bookmarkStart w:id="10" w:name="_Toc170141482"/>
      <w:r w:rsidRPr="00C9214F">
        <w:rPr>
          <w:rFonts w:ascii="Times New Roman" w:hAnsi="Times New Roman" w:cs="Times New Roman"/>
          <w:b/>
          <w:bCs/>
        </w:rPr>
        <w:t>II</w:t>
      </w:r>
      <w:r w:rsidR="009F088C" w:rsidRPr="00C9214F">
        <w:rPr>
          <w:rFonts w:ascii="Times New Roman" w:hAnsi="Times New Roman" w:cs="Times New Roman"/>
          <w:b/>
          <w:bCs/>
        </w:rPr>
        <w:t xml:space="preserve">. </w:t>
      </w:r>
      <w:r w:rsidRPr="00C9214F">
        <w:rPr>
          <w:rFonts w:ascii="Times New Roman" w:hAnsi="Times New Roman" w:cs="Times New Roman"/>
          <w:b/>
          <w:bCs/>
        </w:rPr>
        <w:t>OCAK – HAZİRAN 202</w:t>
      </w:r>
      <w:r w:rsidR="005B4E8D" w:rsidRPr="00C9214F">
        <w:rPr>
          <w:rFonts w:ascii="Times New Roman" w:hAnsi="Times New Roman" w:cs="Times New Roman"/>
          <w:b/>
          <w:bCs/>
        </w:rPr>
        <w:t>5</w:t>
      </w:r>
      <w:r w:rsidR="0021094D" w:rsidRPr="00C9214F">
        <w:rPr>
          <w:rFonts w:ascii="Times New Roman" w:hAnsi="Times New Roman" w:cs="Times New Roman"/>
          <w:b/>
          <w:bCs/>
        </w:rPr>
        <w:t xml:space="preserve"> </w:t>
      </w:r>
      <w:r w:rsidR="009E3C00" w:rsidRPr="00C9214F">
        <w:rPr>
          <w:rFonts w:ascii="Times New Roman" w:hAnsi="Times New Roman" w:cs="Times New Roman"/>
          <w:b/>
          <w:bCs/>
        </w:rPr>
        <w:t>DÖNEMİNDE YÜRÜTÜLEN FAALİYETLER</w:t>
      </w:r>
      <w:bookmarkEnd w:id="10"/>
    </w:p>
    <w:p w14:paraId="3D9D0CA4" w14:textId="77777777" w:rsidR="00A870D5" w:rsidRPr="00A870D5" w:rsidRDefault="00A870D5" w:rsidP="00A870D5"/>
    <w:p w14:paraId="4CFAB902" w14:textId="6086C62E" w:rsidR="009E3C00" w:rsidRDefault="005F7BBA" w:rsidP="0048087B">
      <w:pPr>
        <w:spacing w:line="360" w:lineRule="auto"/>
        <w:jc w:val="both"/>
        <w:rPr>
          <w:rFonts w:ascii="Times New Roman" w:hAnsi="Times New Roman" w:cs="Times New Roman"/>
          <w:sz w:val="24"/>
          <w:szCs w:val="24"/>
        </w:rPr>
      </w:pPr>
      <w:r w:rsidRPr="005F7BBA">
        <w:rPr>
          <w:rFonts w:ascii="Times New Roman" w:hAnsi="Times New Roman" w:cs="Times New Roman"/>
          <w:sz w:val="24"/>
          <w:szCs w:val="24"/>
        </w:rPr>
        <w:t>Bayburt Üniversitesi, 202</w:t>
      </w:r>
      <w:r w:rsidR="00713C59">
        <w:rPr>
          <w:rFonts w:ascii="Times New Roman" w:hAnsi="Times New Roman" w:cs="Times New Roman"/>
          <w:sz w:val="24"/>
          <w:szCs w:val="24"/>
        </w:rPr>
        <w:t>5</w:t>
      </w:r>
      <w:r w:rsidR="00A3671B" w:rsidRPr="005F7BBA">
        <w:rPr>
          <w:rFonts w:ascii="Times New Roman" w:hAnsi="Times New Roman" w:cs="Times New Roman"/>
          <w:sz w:val="24"/>
          <w:szCs w:val="24"/>
        </w:rPr>
        <w:t xml:space="preserve"> </w:t>
      </w:r>
      <w:r w:rsidR="009E3C00" w:rsidRPr="005F7BBA">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14:paraId="49985BDD" w14:textId="3D9626AB" w:rsidR="0056010E" w:rsidRPr="00DC6F28" w:rsidRDefault="00F57783" w:rsidP="005F7BBA">
      <w:pPr>
        <w:pStyle w:val="ListeParagraf"/>
        <w:numPr>
          <w:ilvl w:val="0"/>
          <w:numId w:val="20"/>
        </w:numPr>
        <w:spacing w:line="360" w:lineRule="auto"/>
        <w:jc w:val="both"/>
        <w:rPr>
          <w:rFonts w:ascii="Times New Roman" w:hAnsi="Times New Roman" w:cs="Times New Roman"/>
          <w:sz w:val="24"/>
          <w:szCs w:val="24"/>
        </w:rPr>
      </w:pPr>
      <w:r w:rsidRPr="00DC6F28">
        <w:rPr>
          <w:rFonts w:ascii="Times New Roman" w:hAnsi="Times New Roman" w:cs="Times New Roman"/>
          <w:sz w:val="24"/>
          <w:szCs w:val="24"/>
        </w:rPr>
        <w:t xml:space="preserve">Bilgi İşlem Daire Başkanlığı tarafından </w:t>
      </w:r>
      <w:r w:rsidR="00215D46" w:rsidRPr="00DC6F28">
        <w:rPr>
          <w:rFonts w:ascii="Times New Roman" w:hAnsi="Times New Roman" w:cs="Times New Roman"/>
          <w:sz w:val="24"/>
          <w:szCs w:val="24"/>
        </w:rPr>
        <w:t>İşletim Sistemi ve Ofis Lisans Alımları</w:t>
      </w:r>
      <w:r w:rsidRPr="00DC6F28">
        <w:rPr>
          <w:rFonts w:ascii="Times New Roman" w:hAnsi="Times New Roman" w:cs="Times New Roman"/>
          <w:sz w:val="24"/>
          <w:szCs w:val="24"/>
        </w:rPr>
        <w:t xml:space="preserve"> gerçekleştirilmiştir.</w:t>
      </w:r>
      <w:r w:rsidR="003C0DE6" w:rsidRPr="00DC6F28">
        <w:rPr>
          <w:rFonts w:ascii="Times New Roman" w:hAnsi="Times New Roman" w:cs="Times New Roman"/>
          <w:sz w:val="24"/>
          <w:szCs w:val="24"/>
        </w:rPr>
        <w:t xml:space="preserve"> </w:t>
      </w:r>
    </w:p>
    <w:p w14:paraId="75091AD4" w14:textId="77777777" w:rsidR="003C0DE6" w:rsidRPr="00DC6F28" w:rsidRDefault="003C0DE6" w:rsidP="005F7BBA">
      <w:pPr>
        <w:pStyle w:val="ListeParagraf"/>
        <w:numPr>
          <w:ilvl w:val="0"/>
          <w:numId w:val="20"/>
        </w:numPr>
        <w:spacing w:line="360" w:lineRule="auto"/>
        <w:jc w:val="both"/>
        <w:rPr>
          <w:rFonts w:ascii="Times New Roman" w:hAnsi="Times New Roman" w:cs="Times New Roman"/>
          <w:sz w:val="24"/>
          <w:szCs w:val="24"/>
        </w:rPr>
      </w:pPr>
      <w:r w:rsidRPr="00DC6F28">
        <w:rPr>
          <w:rFonts w:ascii="Times New Roman" w:hAnsi="Times New Roman" w:cs="Times New Roman"/>
          <w:sz w:val="24"/>
          <w:szCs w:val="24"/>
        </w:rPr>
        <w:t>Bilgi İşlem Daire Başkanlığı tarafından güvenlik duvarı lisans yenileme ve güncelleme işinin yapılmıştır.</w:t>
      </w:r>
    </w:p>
    <w:p w14:paraId="79572648" w14:textId="77777777" w:rsidR="00532108" w:rsidRPr="00DC6F28" w:rsidRDefault="00532108" w:rsidP="005F7BBA">
      <w:pPr>
        <w:pStyle w:val="ListeParagraf"/>
        <w:numPr>
          <w:ilvl w:val="0"/>
          <w:numId w:val="20"/>
        </w:numPr>
        <w:spacing w:line="360" w:lineRule="auto"/>
        <w:jc w:val="both"/>
        <w:rPr>
          <w:rFonts w:ascii="Times New Roman" w:hAnsi="Times New Roman" w:cs="Times New Roman"/>
          <w:sz w:val="24"/>
          <w:szCs w:val="24"/>
        </w:rPr>
      </w:pPr>
      <w:r w:rsidRPr="00DC6F28">
        <w:rPr>
          <w:rFonts w:ascii="Times New Roman" w:hAnsi="Times New Roman" w:cs="Times New Roman"/>
          <w:sz w:val="24"/>
          <w:szCs w:val="24"/>
        </w:rPr>
        <w:t>Merkez Kütüphanemiz bünyesinde kaynak sayısını artırmak ve çeşitlendirmek amacıyla basılı ve elektronik ortamda yayın alımı yapılmıştır.</w:t>
      </w:r>
    </w:p>
    <w:p w14:paraId="1F648E52" w14:textId="3E3B6C87" w:rsidR="009D3300" w:rsidRPr="00DC6F28" w:rsidRDefault="00DC6F28" w:rsidP="005F7BBA">
      <w:pPr>
        <w:pStyle w:val="ListeParagraf"/>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Baberti</w:t>
      </w:r>
      <w:proofErr w:type="spellEnd"/>
      <w:r>
        <w:rPr>
          <w:rFonts w:ascii="Times New Roman" w:hAnsi="Times New Roman" w:cs="Times New Roman"/>
          <w:sz w:val="24"/>
          <w:szCs w:val="24"/>
        </w:rPr>
        <w:t xml:space="preserve"> Külliyesinde bulunan Mustafa Köseoğlu camisinin ve Aydıntepe MYO’ </w:t>
      </w:r>
      <w:proofErr w:type="spellStart"/>
      <w:r>
        <w:rPr>
          <w:rFonts w:ascii="Times New Roman" w:hAnsi="Times New Roman" w:cs="Times New Roman"/>
          <w:sz w:val="24"/>
          <w:szCs w:val="24"/>
        </w:rPr>
        <w:t>nun</w:t>
      </w:r>
      <w:proofErr w:type="spellEnd"/>
      <w:r>
        <w:rPr>
          <w:rFonts w:ascii="Times New Roman" w:hAnsi="Times New Roman" w:cs="Times New Roman"/>
          <w:sz w:val="24"/>
          <w:szCs w:val="24"/>
        </w:rPr>
        <w:t xml:space="preserve"> çatıları tamir edildi. </w:t>
      </w:r>
    </w:p>
    <w:p w14:paraId="6FB4A47F" w14:textId="00EF4B05" w:rsidR="003C0DE6" w:rsidRPr="00061D35" w:rsidRDefault="00485D24" w:rsidP="00D9108D">
      <w:pPr>
        <w:pStyle w:val="ListeParagraf"/>
        <w:numPr>
          <w:ilvl w:val="0"/>
          <w:numId w:val="20"/>
        </w:numPr>
        <w:spacing w:line="360" w:lineRule="auto"/>
        <w:jc w:val="both"/>
        <w:rPr>
          <w:rFonts w:ascii="Times New Roman" w:hAnsi="Times New Roman" w:cs="Times New Roman"/>
          <w:sz w:val="24"/>
          <w:szCs w:val="24"/>
        </w:rPr>
      </w:pPr>
      <w:r w:rsidRPr="00061D35">
        <w:rPr>
          <w:rFonts w:ascii="Times New Roman" w:hAnsi="Times New Roman" w:cs="Times New Roman"/>
          <w:sz w:val="24"/>
          <w:szCs w:val="24"/>
        </w:rPr>
        <w:t>Üniversit</w:t>
      </w:r>
      <w:r w:rsidR="00061D35">
        <w:rPr>
          <w:rFonts w:ascii="Times New Roman" w:hAnsi="Times New Roman" w:cs="Times New Roman"/>
          <w:sz w:val="24"/>
          <w:szCs w:val="24"/>
        </w:rPr>
        <w:t>emiz genelinde sıkıntılı olan kaldırımlar yenilendi. Gübre alımları yapıldı.</w:t>
      </w:r>
    </w:p>
    <w:p w14:paraId="00178BA2" w14:textId="59430A05" w:rsidR="003C0DE6" w:rsidRPr="00061D35" w:rsidRDefault="003C0DE6" w:rsidP="00D9108D">
      <w:pPr>
        <w:pStyle w:val="ListeParagraf"/>
        <w:numPr>
          <w:ilvl w:val="0"/>
          <w:numId w:val="20"/>
        </w:numPr>
        <w:spacing w:line="360" w:lineRule="auto"/>
        <w:jc w:val="both"/>
        <w:rPr>
          <w:rFonts w:ascii="Times New Roman" w:hAnsi="Times New Roman" w:cs="Times New Roman"/>
          <w:sz w:val="24"/>
          <w:szCs w:val="24"/>
        </w:rPr>
      </w:pPr>
      <w:r w:rsidRPr="00061D35">
        <w:rPr>
          <w:rFonts w:ascii="Times New Roman" w:hAnsi="Times New Roman" w:cs="Times New Roman"/>
          <w:sz w:val="24"/>
          <w:szCs w:val="24"/>
        </w:rPr>
        <w:t xml:space="preserve">Yapı İşleri ve Teknik Daire </w:t>
      </w:r>
      <w:r w:rsidR="00061D35">
        <w:rPr>
          <w:rFonts w:ascii="Times New Roman" w:hAnsi="Times New Roman" w:cs="Times New Roman"/>
          <w:sz w:val="24"/>
          <w:szCs w:val="24"/>
        </w:rPr>
        <w:t xml:space="preserve">Başkanlığı tarafından araçların ve İş makinelerin bakım onarımı </w:t>
      </w:r>
      <w:r w:rsidR="00051E36">
        <w:rPr>
          <w:rFonts w:ascii="Times New Roman" w:hAnsi="Times New Roman" w:cs="Times New Roman"/>
          <w:sz w:val="24"/>
          <w:szCs w:val="24"/>
        </w:rPr>
        <w:t xml:space="preserve">ve hortum alımı </w:t>
      </w:r>
      <w:r w:rsidR="00061D35">
        <w:rPr>
          <w:rFonts w:ascii="Times New Roman" w:hAnsi="Times New Roman" w:cs="Times New Roman"/>
          <w:sz w:val="24"/>
          <w:szCs w:val="24"/>
        </w:rPr>
        <w:t>yapıldı.</w:t>
      </w:r>
    </w:p>
    <w:p w14:paraId="2254841E" w14:textId="0126C51D" w:rsidR="003C0DE6" w:rsidRPr="00051E36" w:rsidRDefault="00051E3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 genelinde doğalgaz boru</w:t>
      </w:r>
      <w:r w:rsidR="00850880">
        <w:rPr>
          <w:rFonts w:ascii="Times New Roman" w:hAnsi="Times New Roman" w:cs="Times New Roman"/>
          <w:sz w:val="24"/>
          <w:szCs w:val="24"/>
        </w:rPr>
        <w:t>larının</w:t>
      </w:r>
      <w:r>
        <w:rPr>
          <w:rFonts w:ascii="Times New Roman" w:hAnsi="Times New Roman" w:cs="Times New Roman"/>
          <w:sz w:val="24"/>
          <w:szCs w:val="24"/>
        </w:rPr>
        <w:t xml:space="preserve"> tamiri yapıldı</w:t>
      </w:r>
      <w:r w:rsidR="00BE34B3" w:rsidRPr="00051E36">
        <w:rPr>
          <w:rFonts w:ascii="Times New Roman" w:hAnsi="Times New Roman" w:cs="Times New Roman"/>
          <w:sz w:val="24"/>
          <w:szCs w:val="24"/>
        </w:rPr>
        <w:t>.</w:t>
      </w:r>
    </w:p>
    <w:p w14:paraId="1F5D4A91" w14:textId="4403CBA3" w:rsidR="006430E3" w:rsidRDefault="006430E3" w:rsidP="00D9108D">
      <w:pPr>
        <w:pStyle w:val="ListeParagraf"/>
        <w:numPr>
          <w:ilvl w:val="0"/>
          <w:numId w:val="20"/>
        </w:numPr>
        <w:spacing w:line="360" w:lineRule="auto"/>
        <w:jc w:val="both"/>
        <w:rPr>
          <w:rFonts w:ascii="Times New Roman" w:hAnsi="Times New Roman" w:cs="Times New Roman"/>
          <w:sz w:val="24"/>
          <w:szCs w:val="24"/>
        </w:rPr>
      </w:pPr>
      <w:r w:rsidRPr="00051E36">
        <w:rPr>
          <w:rFonts w:ascii="Times New Roman" w:hAnsi="Times New Roman" w:cs="Times New Roman"/>
          <w:sz w:val="24"/>
          <w:szCs w:val="24"/>
        </w:rPr>
        <w:t>İdari ve Mali İşler Daire Başkanlığı tarafından</w:t>
      </w:r>
      <w:r w:rsidR="00051E36">
        <w:rPr>
          <w:rFonts w:ascii="Times New Roman" w:hAnsi="Times New Roman" w:cs="Times New Roman"/>
          <w:sz w:val="24"/>
          <w:szCs w:val="24"/>
        </w:rPr>
        <w:t xml:space="preserve"> Öğrenci İşleri Daire Başkanlığına toplu SMS alımı yapıldı. </w:t>
      </w:r>
    </w:p>
    <w:p w14:paraId="60A80800" w14:textId="15D36835" w:rsidR="00051E36" w:rsidRDefault="00051E3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İdari ve Mali İşler Daire Başkanlığı tarafında İş Güven</w:t>
      </w:r>
      <w:r w:rsidR="00850880">
        <w:rPr>
          <w:rFonts w:ascii="Times New Roman" w:hAnsi="Times New Roman" w:cs="Times New Roman"/>
          <w:sz w:val="24"/>
          <w:szCs w:val="24"/>
        </w:rPr>
        <w:t xml:space="preserve">liği </w:t>
      </w:r>
      <w:r>
        <w:rPr>
          <w:rFonts w:ascii="Times New Roman" w:hAnsi="Times New Roman" w:cs="Times New Roman"/>
          <w:sz w:val="24"/>
          <w:szCs w:val="24"/>
        </w:rPr>
        <w:t xml:space="preserve">Uzmanı, İşyeri Hekimi </w:t>
      </w:r>
      <w:r w:rsidR="00850880">
        <w:rPr>
          <w:rFonts w:ascii="Times New Roman" w:hAnsi="Times New Roman" w:cs="Times New Roman"/>
          <w:sz w:val="24"/>
          <w:szCs w:val="24"/>
        </w:rPr>
        <w:t>hizmet alım ihalesi yapıldı.</w:t>
      </w:r>
    </w:p>
    <w:p w14:paraId="74666F09" w14:textId="4FE0B284" w:rsidR="00051E36" w:rsidRDefault="00051E3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İdari ve Mali İşler Daire Başkanlığı tarafında Telsiz bataryası ve yangın söndürme dolum cihazı alındı.</w:t>
      </w:r>
    </w:p>
    <w:p w14:paraId="7A2D6244" w14:textId="6029BC4F" w:rsidR="00051E36" w:rsidRPr="00051E36" w:rsidRDefault="00051E3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İdari Bina için jeneratörde kullanmak üz</w:t>
      </w:r>
      <w:r w:rsidR="00850880">
        <w:rPr>
          <w:rFonts w:ascii="Times New Roman" w:hAnsi="Times New Roman" w:cs="Times New Roman"/>
          <w:sz w:val="24"/>
          <w:szCs w:val="24"/>
        </w:rPr>
        <w:t xml:space="preserve">ere </w:t>
      </w:r>
      <w:r>
        <w:rPr>
          <w:rFonts w:ascii="Times New Roman" w:hAnsi="Times New Roman" w:cs="Times New Roman"/>
          <w:sz w:val="24"/>
          <w:szCs w:val="24"/>
        </w:rPr>
        <w:t xml:space="preserve">kablo alımı yapıldı </w:t>
      </w:r>
    </w:p>
    <w:p w14:paraId="0C04BE5E" w14:textId="77777777" w:rsidR="00A31609" w:rsidRDefault="00A31609" w:rsidP="00A0110A">
      <w:pPr>
        <w:spacing w:line="360" w:lineRule="auto"/>
        <w:rPr>
          <w:rFonts w:ascii="Times New Roman" w:hAnsi="Times New Roman" w:cs="Times New Roman"/>
          <w:b/>
          <w:color w:val="5B9BD5" w:themeColor="accent1"/>
          <w:sz w:val="18"/>
          <w:szCs w:val="18"/>
        </w:rPr>
      </w:pPr>
    </w:p>
    <w:p w14:paraId="1394BAA9" w14:textId="4BC99101" w:rsidR="00A31609" w:rsidRDefault="00A31609" w:rsidP="00A0110A">
      <w:pPr>
        <w:spacing w:line="360" w:lineRule="auto"/>
        <w:rPr>
          <w:rFonts w:ascii="Times New Roman" w:hAnsi="Times New Roman" w:cs="Times New Roman"/>
          <w:b/>
          <w:color w:val="5B9BD5" w:themeColor="accent1"/>
          <w:sz w:val="18"/>
          <w:szCs w:val="18"/>
        </w:rPr>
      </w:pPr>
    </w:p>
    <w:p w14:paraId="0ECCA244" w14:textId="77777777" w:rsidR="00A31609" w:rsidRDefault="00A31609" w:rsidP="00A0110A">
      <w:pPr>
        <w:spacing w:line="360" w:lineRule="auto"/>
        <w:rPr>
          <w:rFonts w:ascii="Times New Roman" w:hAnsi="Times New Roman" w:cs="Times New Roman"/>
          <w:b/>
          <w:color w:val="5B9BD5" w:themeColor="accent1"/>
          <w:sz w:val="18"/>
          <w:szCs w:val="18"/>
        </w:rPr>
      </w:pPr>
    </w:p>
    <w:p w14:paraId="5ABFD140" w14:textId="0E7758C2"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lastRenderedPageBreak/>
        <w:t xml:space="preserve">Resim </w:t>
      </w:r>
      <w:r w:rsidR="00195A5A">
        <w:rPr>
          <w:rFonts w:ascii="Times New Roman" w:hAnsi="Times New Roman" w:cs="Times New Roman"/>
          <w:b/>
          <w:color w:val="5B9BD5" w:themeColor="accent1"/>
          <w:sz w:val="18"/>
          <w:szCs w:val="18"/>
        </w:rPr>
        <w:t>1</w:t>
      </w:r>
      <w:r w:rsidR="006B1F75" w:rsidRPr="007C39F4">
        <w:rPr>
          <w:rFonts w:ascii="Times New Roman" w:hAnsi="Times New Roman" w:cs="Times New Roman"/>
          <w:b/>
          <w:color w:val="5B9BD5" w:themeColor="accent1"/>
          <w:sz w:val="18"/>
          <w:szCs w:val="18"/>
        </w:rPr>
        <w:t xml:space="preserve">: </w:t>
      </w:r>
      <w:r w:rsidR="00FB2446">
        <w:rPr>
          <w:rFonts w:ascii="Times New Roman" w:hAnsi="Times New Roman" w:cs="Times New Roman"/>
          <w:b/>
          <w:color w:val="5B9BD5" w:themeColor="accent1"/>
          <w:sz w:val="18"/>
          <w:szCs w:val="18"/>
        </w:rPr>
        <w:t xml:space="preserve">İlahiyat Fakültesinde </w:t>
      </w:r>
      <w:r w:rsidR="008A6CC5" w:rsidRPr="007C39F4">
        <w:rPr>
          <w:rFonts w:ascii="Times New Roman" w:hAnsi="Times New Roman" w:cs="Times New Roman"/>
          <w:b/>
          <w:color w:val="5B9BD5" w:themeColor="accent1"/>
          <w:sz w:val="18"/>
          <w:szCs w:val="18"/>
        </w:rPr>
        <w:t>Genel Bir Görünüm</w:t>
      </w:r>
    </w:p>
    <w:p w14:paraId="48807F7A" w14:textId="6A0B8AAA" w:rsidR="0098137E" w:rsidRDefault="0098137E" w:rsidP="00A0110A">
      <w:pPr>
        <w:spacing w:line="360" w:lineRule="auto"/>
        <w:rPr>
          <w:rFonts w:ascii="Times New Roman" w:hAnsi="Times New Roman" w:cs="Times New Roman"/>
          <w:b/>
          <w:sz w:val="24"/>
          <w:szCs w:val="24"/>
        </w:rPr>
      </w:pPr>
      <w:r>
        <w:rPr>
          <w:noProof/>
        </w:rPr>
        <w:drawing>
          <wp:inline distT="0" distB="0" distL="0" distR="0" wp14:anchorId="71FBB810" wp14:editId="53F0D97D">
            <wp:extent cx="5719445" cy="381381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9445" cy="3813810"/>
                    </a:xfrm>
                    <a:prstGeom prst="rect">
                      <a:avLst/>
                    </a:prstGeom>
                  </pic:spPr>
                </pic:pic>
              </a:graphicData>
            </a:graphic>
          </wp:inline>
        </w:drawing>
      </w:r>
    </w:p>
    <w:p w14:paraId="57D38003" w14:textId="77777777" w:rsidR="00A31609" w:rsidRPr="00A31609" w:rsidRDefault="00A31609" w:rsidP="00A0110A">
      <w:pPr>
        <w:spacing w:line="360" w:lineRule="auto"/>
        <w:rPr>
          <w:rFonts w:ascii="Times New Roman" w:hAnsi="Times New Roman" w:cs="Times New Roman"/>
          <w:b/>
          <w:sz w:val="24"/>
          <w:szCs w:val="24"/>
        </w:rPr>
      </w:pPr>
    </w:p>
    <w:p w14:paraId="1F0113FC" w14:textId="4BA689EF" w:rsidR="0098137E" w:rsidRPr="0098137E" w:rsidRDefault="009813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Resim 2</w:t>
      </w:r>
      <w:r w:rsidRPr="007C39F4">
        <w:rPr>
          <w:rFonts w:ascii="Times New Roman" w:hAnsi="Times New Roman" w:cs="Times New Roman"/>
          <w:b/>
          <w:color w:val="5B9BD5" w:themeColor="accent1"/>
          <w:sz w:val="18"/>
          <w:szCs w:val="18"/>
        </w:rPr>
        <w:t xml:space="preserve">: </w:t>
      </w:r>
      <w:proofErr w:type="spellStart"/>
      <w:r>
        <w:rPr>
          <w:rFonts w:ascii="Times New Roman" w:hAnsi="Times New Roman" w:cs="Times New Roman"/>
          <w:b/>
          <w:color w:val="5B9BD5" w:themeColor="accent1"/>
          <w:sz w:val="18"/>
          <w:szCs w:val="18"/>
        </w:rPr>
        <w:t>Busenaz</w:t>
      </w:r>
      <w:proofErr w:type="spellEnd"/>
      <w:r>
        <w:rPr>
          <w:rFonts w:ascii="Times New Roman" w:hAnsi="Times New Roman" w:cs="Times New Roman"/>
          <w:b/>
          <w:color w:val="5B9BD5" w:themeColor="accent1"/>
          <w:sz w:val="18"/>
          <w:szCs w:val="18"/>
        </w:rPr>
        <w:t xml:space="preserve"> Sürmeli Spor Salonunda </w:t>
      </w:r>
      <w:r w:rsidRPr="007C39F4">
        <w:rPr>
          <w:rFonts w:ascii="Times New Roman" w:hAnsi="Times New Roman" w:cs="Times New Roman"/>
          <w:b/>
          <w:color w:val="5B9BD5" w:themeColor="accent1"/>
          <w:sz w:val="18"/>
          <w:szCs w:val="18"/>
        </w:rPr>
        <w:t>Genel Bir Görünüm</w:t>
      </w:r>
    </w:p>
    <w:p w14:paraId="22AEF296" w14:textId="04A73DF8" w:rsidR="00195A5A" w:rsidRPr="006B6399" w:rsidRDefault="0098137E" w:rsidP="00A0110A">
      <w:pPr>
        <w:spacing w:line="360" w:lineRule="auto"/>
        <w:rPr>
          <w:rFonts w:ascii="Times New Roman" w:hAnsi="Times New Roman" w:cs="Times New Roman"/>
          <w:b/>
          <w:sz w:val="24"/>
          <w:szCs w:val="24"/>
        </w:rPr>
      </w:pPr>
      <w:r>
        <w:rPr>
          <w:noProof/>
        </w:rPr>
        <w:drawing>
          <wp:inline distT="0" distB="0" distL="0" distR="0" wp14:anchorId="55E1D501" wp14:editId="23AE4CBE">
            <wp:extent cx="5719445" cy="323659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9445" cy="3236595"/>
                    </a:xfrm>
                    <a:prstGeom prst="rect">
                      <a:avLst/>
                    </a:prstGeom>
                    <a:noFill/>
                    <a:ln>
                      <a:noFill/>
                    </a:ln>
                  </pic:spPr>
                </pic:pic>
              </a:graphicData>
            </a:graphic>
          </wp:inline>
        </w:drawing>
      </w:r>
    </w:p>
    <w:p w14:paraId="2C9D2C21" w14:textId="43784F6D" w:rsidR="00613761" w:rsidRDefault="00613761" w:rsidP="00A0110A">
      <w:pPr>
        <w:spacing w:line="360" w:lineRule="auto"/>
        <w:rPr>
          <w:rFonts w:ascii="Times New Roman" w:hAnsi="Times New Roman" w:cs="Times New Roman"/>
          <w:b/>
          <w:color w:val="5B9BD5" w:themeColor="accent1"/>
          <w:sz w:val="18"/>
          <w:szCs w:val="18"/>
        </w:rPr>
      </w:pPr>
    </w:p>
    <w:p w14:paraId="798BE4FB" w14:textId="77777777" w:rsidR="00C9214F" w:rsidRDefault="00C9214F" w:rsidP="00A0110A">
      <w:pPr>
        <w:spacing w:line="360" w:lineRule="auto"/>
        <w:rPr>
          <w:rFonts w:ascii="Times New Roman" w:hAnsi="Times New Roman" w:cs="Times New Roman"/>
          <w:b/>
          <w:color w:val="5B9BD5" w:themeColor="accent1"/>
          <w:sz w:val="18"/>
          <w:szCs w:val="18"/>
        </w:rPr>
      </w:pPr>
    </w:p>
    <w:p w14:paraId="7556337A" w14:textId="4F0680BF" w:rsidR="00880362" w:rsidRDefault="0024049C"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lastRenderedPageBreak/>
        <w:t xml:space="preserve">Resim </w:t>
      </w:r>
      <w:r w:rsidR="00195A5A">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xml:space="preserve">: </w:t>
      </w:r>
      <w:r w:rsidR="00ED4BA7">
        <w:rPr>
          <w:rFonts w:ascii="Times New Roman" w:hAnsi="Times New Roman" w:cs="Times New Roman"/>
          <w:b/>
          <w:color w:val="5B9BD5" w:themeColor="accent1"/>
          <w:sz w:val="18"/>
          <w:szCs w:val="18"/>
        </w:rPr>
        <w:t>K</w:t>
      </w:r>
      <w:r w:rsidR="00A75E0E">
        <w:rPr>
          <w:rFonts w:ascii="Times New Roman" w:hAnsi="Times New Roman" w:cs="Times New Roman"/>
          <w:b/>
          <w:color w:val="5B9BD5" w:themeColor="accent1"/>
          <w:sz w:val="18"/>
          <w:szCs w:val="18"/>
        </w:rPr>
        <w:t xml:space="preserve">ütüphane Binamızdan </w:t>
      </w:r>
      <w:r w:rsidR="00A75E0E" w:rsidRPr="007C39F4">
        <w:rPr>
          <w:rFonts w:ascii="Times New Roman" w:hAnsi="Times New Roman" w:cs="Times New Roman"/>
          <w:b/>
          <w:color w:val="5B9BD5" w:themeColor="accent1"/>
          <w:sz w:val="18"/>
          <w:szCs w:val="18"/>
        </w:rPr>
        <w:t>Genel Bir Görünüm</w:t>
      </w:r>
    </w:p>
    <w:p w14:paraId="0701B66D" w14:textId="6BFBBD60" w:rsidR="00A75E0E" w:rsidRDefault="0098137E" w:rsidP="00A0110A">
      <w:pPr>
        <w:spacing w:line="360" w:lineRule="auto"/>
        <w:rPr>
          <w:rFonts w:ascii="Times New Roman" w:hAnsi="Times New Roman" w:cs="Times New Roman"/>
          <w:b/>
          <w:sz w:val="24"/>
          <w:szCs w:val="24"/>
        </w:rPr>
      </w:pPr>
      <w:r>
        <w:rPr>
          <w:noProof/>
        </w:rPr>
        <w:drawing>
          <wp:inline distT="0" distB="0" distL="0" distR="0" wp14:anchorId="339D070F" wp14:editId="129D9C0D">
            <wp:extent cx="5719445" cy="336042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445" cy="3360420"/>
                    </a:xfrm>
                    <a:prstGeom prst="rect">
                      <a:avLst/>
                    </a:prstGeom>
                    <a:noFill/>
                    <a:ln>
                      <a:noFill/>
                    </a:ln>
                  </pic:spPr>
                </pic:pic>
              </a:graphicData>
            </a:graphic>
          </wp:inline>
        </w:drawing>
      </w:r>
    </w:p>
    <w:p w14:paraId="2A25183F" w14:textId="77777777" w:rsidR="0098137E" w:rsidRDefault="0098137E" w:rsidP="00A0110A">
      <w:pPr>
        <w:spacing w:line="360" w:lineRule="auto"/>
        <w:rPr>
          <w:rFonts w:ascii="Times New Roman" w:hAnsi="Times New Roman" w:cs="Times New Roman"/>
          <w:b/>
          <w:sz w:val="24"/>
          <w:szCs w:val="24"/>
        </w:rPr>
      </w:pPr>
    </w:p>
    <w:p w14:paraId="2A93D07C" w14:textId="6C1FE713" w:rsidR="00FB2446" w:rsidRPr="009813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xml:space="preserve">: </w:t>
      </w:r>
      <w:r w:rsidR="00B759C0">
        <w:rPr>
          <w:rFonts w:ascii="Times New Roman" w:hAnsi="Times New Roman" w:cs="Times New Roman"/>
          <w:b/>
          <w:color w:val="5B9BD5" w:themeColor="accent1"/>
          <w:sz w:val="18"/>
          <w:szCs w:val="18"/>
        </w:rPr>
        <w:t xml:space="preserve">Öğrenci Yaşam Merkezinden Genel </w:t>
      </w:r>
      <w:r w:rsidR="009B0540">
        <w:rPr>
          <w:rFonts w:ascii="Times New Roman" w:hAnsi="Times New Roman" w:cs="Times New Roman"/>
          <w:b/>
          <w:color w:val="5B9BD5" w:themeColor="accent1"/>
          <w:sz w:val="18"/>
          <w:szCs w:val="18"/>
        </w:rPr>
        <w:t>B</w:t>
      </w:r>
      <w:r w:rsidR="00B759C0">
        <w:rPr>
          <w:rFonts w:ascii="Times New Roman" w:hAnsi="Times New Roman" w:cs="Times New Roman"/>
          <w:b/>
          <w:color w:val="5B9BD5" w:themeColor="accent1"/>
          <w:sz w:val="18"/>
          <w:szCs w:val="18"/>
        </w:rPr>
        <w:t xml:space="preserve">ir </w:t>
      </w:r>
      <w:r w:rsidR="009B0540">
        <w:rPr>
          <w:rFonts w:ascii="Times New Roman" w:hAnsi="Times New Roman" w:cs="Times New Roman"/>
          <w:b/>
          <w:color w:val="5B9BD5" w:themeColor="accent1"/>
          <w:sz w:val="18"/>
          <w:szCs w:val="18"/>
        </w:rPr>
        <w:t>G</w:t>
      </w:r>
      <w:r w:rsidR="00B759C0">
        <w:rPr>
          <w:rFonts w:ascii="Times New Roman" w:hAnsi="Times New Roman" w:cs="Times New Roman"/>
          <w:b/>
          <w:color w:val="5B9BD5" w:themeColor="accent1"/>
          <w:sz w:val="18"/>
          <w:szCs w:val="18"/>
        </w:rPr>
        <w:t>örünüm</w:t>
      </w:r>
    </w:p>
    <w:p w14:paraId="03B1EE68" w14:textId="71848B3B" w:rsidR="00F2135C" w:rsidRDefault="0098137E" w:rsidP="00A0110A">
      <w:pPr>
        <w:spacing w:line="360" w:lineRule="auto"/>
        <w:rPr>
          <w:rFonts w:ascii="Times New Roman" w:hAnsi="Times New Roman" w:cs="Times New Roman"/>
          <w:b/>
          <w:sz w:val="24"/>
          <w:szCs w:val="24"/>
        </w:rPr>
      </w:pPr>
      <w:r>
        <w:rPr>
          <w:noProof/>
        </w:rPr>
        <w:drawing>
          <wp:inline distT="0" distB="0" distL="0" distR="0" wp14:anchorId="3103E431" wp14:editId="2CC326AB">
            <wp:extent cx="5719445" cy="3718560"/>
            <wp:effectExtent l="0" t="0" r="0" b="0"/>
            <wp:docPr id="2" name="Resim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468" cy="3718575"/>
                    </a:xfrm>
                    <a:prstGeom prst="rect">
                      <a:avLst/>
                    </a:prstGeom>
                    <a:noFill/>
                    <a:ln>
                      <a:noFill/>
                    </a:ln>
                  </pic:spPr>
                </pic:pic>
              </a:graphicData>
            </a:graphic>
          </wp:inline>
        </w:drawing>
      </w:r>
    </w:p>
    <w:p w14:paraId="7B9D4428" w14:textId="1E7C8CFC" w:rsidR="0011237A" w:rsidRPr="00C9214F" w:rsidRDefault="00E872BA" w:rsidP="00AE5F53">
      <w:pPr>
        <w:pStyle w:val="Balk2"/>
        <w:rPr>
          <w:rFonts w:ascii="Times New Roman" w:hAnsi="Times New Roman" w:cs="Times New Roman"/>
          <w:b/>
          <w:bCs/>
        </w:rPr>
      </w:pPr>
      <w:bookmarkStart w:id="11" w:name="_Toc170141483"/>
      <w:r w:rsidRPr="00C9214F">
        <w:rPr>
          <w:rFonts w:ascii="Times New Roman" w:hAnsi="Times New Roman" w:cs="Times New Roman"/>
          <w:b/>
          <w:bCs/>
        </w:rPr>
        <w:lastRenderedPageBreak/>
        <w:t xml:space="preserve">III – TEMMUZ – ARALIK </w:t>
      </w:r>
      <w:r w:rsidR="00216AD0" w:rsidRPr="00C9214F">
        <w:rPr>
          <w:rFonts w:ascii="Times New Roman" w:hAnsi="Times New Roman" w:cs="Times New Roman"/>
          <w:b/>
          <w:bCs/>
        </w:rPr>
        <w:t>202</w:t>
      </w:r>
      <w:r w:rsidR="00713C59" w:rsidRPr="00C9214F">
        <w:rPr>
          <w:rFonts w:ascii="Times New Roman" w:hAnsi="Times New Roman" w:cs="Times New Roman"/>
          <w:b/>
          <w:bCs/>
        </w:rPr>
        <w:t>5</w:t>
      </w:r>
      <w:r w:rsidR="00216AD0" w:rsidRPr="00C9214F">
        <w:rPr>
          <w:rFonts w:ascii="Times New Roman" w:hAnsi="Times New Roman" w:cs="Times New Roman"/>
          <w:b/>
          <w:bCs/>
        </w:rPr>
        <w:t xml:space="preserve"> </w:t>
      </w:r>
      <w:r w:rsidR="006B1F75" w:rsidRPr="00C9214F">
        <w:rPr>
          <w:rFonts w:ascii="Times New Roman" w:hAnsi="Times New Roman" w:cs="Times New Roman"/>
          <w:b/>
          <w:bCs/>
        </w:rPr>
        <w:t>DÖNEMİNE</w:t>
      </w:r>
      <w:r w:rsidR="004106C9" w:rsidRPr="00C9214F">
        <w:rPr>
          <w:rFonts w:ascii="Times New Roman" w:hAnsi="Times New Roman" w:cs="Times New Roman"/>
          <w:b/>
          <w:bCs/>
        </w:rPr>
        <w:t xml:space="preserve"> İLİŞKİN BEKLENTİLER VE HEDEFLER</w:t>
      </w:r>
      <w:r w:rsidR="001E6B96" w:rsidRPr="00C9214F">
        <w:rPr>
          <w:rFonts w:ascii="Times New Roman" w:hAnsi="Times New Roman" w:cs="Times New Roman"/>
          <w:b/>
          <w:bCs/>
        </w:rPr>
        <w:t>İ İLE YÜRÜTÜLMESİ PLANLANAN FAALİYETLER</w:t>
      </w:r>
      <w:bookmarkEnd w:id="11"/>
      <w:r w:rsidR="004106C9" w:rsidRPr="00C9214F">
        <w:rPr>
          <w:rFonts w:ascii="Times New Roman" w:hAnsi="Times New Roman" w:cs="Times New Roman"/>
          <w:b/>
          <w:bCs/>
        </w:rPr>
        <w:tab/>
      </w:r>
    </w:p>
    <w:p w14:paraId="25D9A5D8" w14:textId="3E593CDE" w:rsidR="0011237A" w:rsidRPr="00C9214F" w:rsidRDefault="004106C9" w:rsidP="00A31609">
      <w:pPr>
        <w:pStyle w:val="Balk3"/>
        <w:rPr>
          <w:rFonts w:ascii="Times New Roman" w:hAnsi="Times New Roman" w:cs="Times New Roman"/>
          <w:b/>
          <w:bCs/>
        </w:rPr>
      </w:pPr>
      <w:bookmarkStart w:id="12" w:name="_Toc170141484"/>
      <w:r w:rsidRPr="00C9214F">
        <w:rPr>
          <w:rFonts w:ascii="Times New Roman" w:hAnsi="Times New Roman" w:cs="Times New Roman"/>
          <w:b/>
          <w:bCs/>
        </w:rPr>
        <w:t>A – BÜTÇE GİDERLERİ</w:t>
      </w:r>
      <w:bookmarkEnd w:id="12"/>
    </w:p>
    <w:p w14:paraId="6388D642" w14:textId="55FC33C0" w:rsidR="00B42C41" w:rsidRPr="00C9214F" w:rsidRDefault="006B1F75" w:rsidP="0011237A">
      <w:pPr>
        <w:spacing w:line="360" w:lineRule="auto"/>
        <w:jc w:val="both"/>
        <w:rPr>
          <w:rFonts w:ascii="Times New Roman" w:hAnsi="Times New Roman" w:cs="Times New Roman"/>
        </w:rPr>
      </w:pPr>
      <w:r w:rsidRPr="00543758">
        <w:rPr>
          <w:rFonts w:ascii="Times New Roman" w:hAnsi="Times New Roman" w:cs="Times New Roman"/>
          <w:sz w:val="24"/>
          <w:szCs w:val="24"/>
        </w:rPr>
        <w:t>2</w:t>
      </w:r>
      <w:r w:rsidRPr="00C9214F">
        <w:rPr>
          <w:rFonts w:ascii="Times New Roman" w:hAnsi="Times New Roman" w:cs="Times New Roman"/>
        </w:rPr>
        <w:t>02</w:t>
      </w:r>
      <w:r w:rsidR="00713C59" w:rsidRPr="00C9214F">
        <w:rPr>
          <w:rFonts w:ascii="Times New Roman" w:hAnsi="Times New Roman" w:cs="Times New Roman"/>
        </w:rPr>
        <w:t>5</w:t>
      </w:r>
      <w:r w:rsidRPr="00C9214F">
        <w:rPr>
          <w:rFonts w:ascii="Times New Roman" w:hAnsi="Times New Roman" w:cs="Times New Roman"/>
        </w:rPr>
        <w:t xml:space="preserve"> yılı</w:t>
      </w:r>
      <w:r w:rsidR="004106C9" w:rsidRPr="00C9214F">
        <w:rPr>
          <w:rFonts w:ascii="Times New Roman" w:hAnsi="Times New Roman" w:cs="Times New Roman"/>
        </w:rPr>
        <w:t xml:space="preserve"> sonunda toplam bütçe giderlerinde Temmuz – Aralık </w:t>
      </w:r>
      <w:r w:rsidR="00AE6864" w:rsidRPr="00C9214F">
        <w:rPr>
          <w:rFonts w:ascii="Times New Roman" w:hAnsi="Times New Roman" w:cs="Times New Roman"/>
        </w:rPr>
        <w:t>d</w:t>
      </w:r>
      <w:r w:rsidR="004106C9" w:rsidRPr="00C9214F">
        <w:rPr>
          <w:rFonts w:ascii="Times New Roman" w:hAnsi="Times New Roman" w:cs="Times New Roman"/>
        </w:rPr>
        <w:t>öneminde</w:t>
      </w:r>
      <w:r w:rsidR="0000650D" w:rsidRPr="00C9214F">
        <w:rPr>
          <w:rFonts w:ascii="Times New Roman" w:hAnsi="Times New Roman" w:cs="Times New Roman"/>
        </w:rPr>
        <w:t xml:space="preserve"> </w:t>
      </w:r>
      <w:r w:rsidR="004106C9" w:rsidRPr="00C9214F">
        <w:rPr>
          <w:rFonts w:ascii="Times New Roman" w:hAnsi="Times New Roman" w:cs="Times New Roman"/>
        </w:rPr>
        <w:t>personel sayısında meydana gelecek</w:t>
      </w:r>
      <w:r w:rsidR="0000650D" w:rsidRPr="00C9214F">
        <w:rPr>
          <w:rFonts w:ascii="Times New Roman" w:hAnsi="Times New Roman" w:cs="Times New Roman"/>
        </w:rPr>
        <w:t xml:space="preserve"> bir</w:t>
      </w:r>
      <w:r w:rsidR="004106C9" w:rsidRPr="00C9214F">
        <w:rPr>
          <w:rFonts w:ascii="Times New Roman" w:hAnsi="Times New Roman" w:cs="Times New Roman"/>
        </w:rPr>
        <w:t xml:space="preserve"> artış</w:t>
      </w:r>
      <w:r w:rsidR="0000650D" w:rsidRPr="00C9214F">
        <w:rPr>
          <w:rFonts w:ascii="Times New Roman" w:hAnsi="Times New Roman" w:cs="Times New Roman"/>
        </w:rPr>
        <w:t xml:space="preserve"> </w:t>
      </w:r>
      <w:r w:rsidR="00543758" w:rsidRPr="00C9214F">
        <w:rPr>
          <w:rFonts w:ascii="Times New Roman" w:hAnsi="Times New Roman" w:cs="Times New Roman"/>
        </w:rPr>
        <w:t>beklenmemektedir.</w:t>
      </w:r>
      <w:r w:rsidR="004106C9" w:rsidRPr="00C9214F">
        <w:rPr>
          <w:rFonts w:ascii="Times New Roman" w:hAnsi="Times New Roman" w:cs="Times New Roman"/>
        </w:rPr>
        <w:t xml:space="preserve"> </w:t>
      </w:r>
      <w:r w:rsidR="0000650D" w:rsidRPr="00C9214F">
        <w:rPr>
          <w:rFonts w:ascii="Times New Roman" w:hAnsi="Times New Roman" w:cs="Times New Roman"/>
        </w:rPr>
        <w:t>Bununla birlikte i</w:t>
      </w:r>
      <w:r w:rsidR="004106C9" w:rsidRPr="00C9214F">
        <w:rPr>
          <w:rFonts w:ascii="Times New Roman" w:hAnsi="Times New Roman" w:cs="Times New Roman"/>
        </w:rPr>
        <w:t xml:space="preserve">lk altı aylık dönemde başlangıç ödeneğinin Personel Giderlerinde </w:t>
      </w:r>
      <w:r w:rsidR="00B2191D" w:rsidRPr="00C9214F">
        <w:rPr>
          <w:rFonts w:ascii="Times New Roman" w:hAnsi="Times New Roman" w:cs="Times New Roman"/>
        </w:rPr>
        <w:t>ilk altı aylık gerçekleşmeleri göstermektedir ki üniversitemizin ihtiyaçları doğrultusunda başlangıç ödeneği olan 968.048.000 TL</w:t>
      </w:r>
      <w:r w:rsidR="00B42C41" w:rsidRPr="00C9214F">
        <w:rPr>
          <w:rFonts w:ascii="Times New Roman" w:hAnsi="Times New Roman" w:cs="Times New Roman"/>
        </w:rPr>
        <w:t xml:space="preserve">, bu başlangıç ödeneğinin </w:t>
      </w:r>
      <w:r w:rsidR="004106C9" w:rsidRPr="00C9214F">
        <w:rPr>
          <w:rFonts w:ascii="Times New Roman" w:hAnsi="Times New Roman" w:cs="Times New Roman"/>
        </w:rPr>
        <w:t>%</w:t>
      </w:r>
      <w:r w:rsidR="00974C39" w:rsidRPr="00C9214F">
        <w:rPr>
          <w:rFonts w:ascii="Times New Roman" w:hAnsi="Times New Roman" w:cs="Times New Roman"/>
        </w:rPr>
        <w:t>5</w:t>
      </w:r>
      <w:r w:rsidR="00FB7C83" w:rsidRPr="00C9214F">
        <w:rPr>
          <w:rFonts w:ascii="Times New Roman" w:hAnsi="Times New Roman" w:cs="Times New Roman"/>
        </w:rPr>
        <w:t>0,10</w:t>
      </w:r>
      <w:r w:rsidR="00B42C41" w:rsidRPr="00C9214F">
        <w:rPr>
          <w:rFonts w:ascii="Times New Roman" w:hAnsi="Times New Roman" w:cs="Times New Roman"/>
        </w:rPr>
        <w:t>’luk</w:t>
      </w:r>
      <w:r w:rsidR="00850880">
        <w:rPr>
          <w:rFonts w:ascii="Times New Roman" w:hAnsi="Times New Roman" w:cs="Times New Roman"/>
        </w:rPr>
        <w:t xml:space="preserve"> kısmı</w:t>
      </w:r>
      <w:r w:rsidR="00B42C41" w:rsidRPr="00C9214F">
        <w:rPr>
          <w:rFonts w:ascii="Times New Roman" w:hAnsi="Times New Roman" w:cs="Times New Roman"/>
        </w:rPr>
        <w:t xml:space="preserve"> ilk altı ayda harcanmıştır. </w:t>
      </w:r>
    </w:p>
    <w:p w14:paraId="29BC21BE" w14:textId="130EDDE8" w:rsidR="00967DA4" w:rsidRPr="00C9214F" w:rsidRDefault="004106C9" w:rsidP="0011237A">
      <w:pPr>
        <w:spacing w:line="360" w:lineRule="auto"/>
        <w:jc w:val="both"/>
        <w:rPr>
          <w:rFonts w:ascii="Times New Roman" w:hAnsi="Times New Roman" w:cs="Times New Roman"/>
        </w:rPr>
      </w:pPr>
      <w:r w:rsidRPr="00C9214F">
        <w:rPr>
          <w:rFonts w:ascii="Times New Roman" w:hAnsi="Times New Roman" w:cs="Times New Roman"/>
        </w:rPr>
        <w:t>Sosyal Güvenlik Kurumlarına Devlet Primi Giderlerinde</w:t>
      </w:r>
      <w:r w:rsidR="00B42C41" w:rsidRPr="00C9214F">
        <w:rPr>
          <w:rFonts w:ascii="Times New Roman" w:hAnsi="Times New Roman" w:cs="Times New Roman"/>
        </w:rPr>
        <w:t xml:space="preserve"> ilk altı aylık gerçekleşmeleri göstermektedir ki üniversitemizin ihtiyaçları doğrultusunda başlangıç ödeneği olan 114.677.000TL, bu başlangıç ödeneğinin %47,08’lik kısmı ilk altı ayda harcanmıştır. </w:t>
      </w:r>
    </w:p>
    <w:tbl>
      <w:tblPr>
        <w:tblStyle w:val="KlavuzTablo5Koyu-Vurgu2"/>
        <w:tblpPr w:leftFromText="141" w:rightFromText="141" w:vertAnchor="text" w:horzAnchor="margin" w:tblpY="4558"/>
        <w:tblW w:w="9016" w:type="dxa"/>
        <w:tblLook w:val="04A0" w:firstRow="1" w:lastRow="0" w:firstColumn="1" w:lastColumn="0" w:noHBand="0" w:noVBand="1"/>
      </w:tblPr>
      <w:tblGrid>
        <w:gridCol w:w="3340"/>
        <w:gridCol w:w="2016"/>
        <w:gridCol w:w="2778"/>
        <w:gridCol w:w="882"/>
      </w:tblGrid>
      <w:tr w:rsidR="00C9214F" w:rsidRPr="00C9214F" w14:paraId="61782B6D" w14:textId="77777777" w:rsidTr="00C9214F">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340" w:type="dxa"/>
          </w:tcPr>
          <w:p w14:paraId="270FE7F4" w14:textId="77777777" w:rsidR="00A31609" w:rsidRPr="00C9214F" w:rsidRDefault="00A31609" w:rsidP="00C9214F">
            <w:pPr>
              <w:jc w:val="center"/>
              <w:rPr>
                <w:rFonts w:ascii="Times New Roman" w:hAnsi="Times New Roman" w:cs="Times New Roman"/>
              </w:rPr>
            </w:pPr>
            <w:r w:rsidRPr="00C9214F">
              <w:rPr>
                <w:rFonts w:ascii="Times New Roman" w:hAnsi="Times New Roman" w:cs="Times New Roman"/>
              </w:rPr>
              <w:t>Gider Türü</w:t>
            </w:r>
          </w:p>
        </w:tc>
        <w:tc>
          <w:tcPr>
            <w:tcW w:w="2016" w:type="dxa"/>
          </w:tcPr>
          <w:p w14:paraId="284254BB" w14:textId="77777777" w:rsidR="00A31609" w:rsidRPr="00C9214F" w:rsidRDefault="00A31609"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214F">
              <w:rPr>
                <w:rFonts w:ascii="Times New Roman" w:hAnsi="Times New Roman" w:cs="Times New Roman"/>
              </w:rPr>
              <w:t>2025 Başlangıç Ödeneği</w:t>
            </w:r>
          </w:p>
        </w:tc>
        <w:tc>
          <w:tcPr>
            <w:tcW w:w="2778" w:type="dxa"/>
          </w:tcPr>
          <w:p w14:paraId="13B962A7" w14:textId="77777777" w:rsidR="00A31609" w:rsidRPr="00C9214F" w:rsidRDefault="00A31609"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214F">
              <w:rPr>
                <w:rFonts w:ascii="Times New Roman" w:hAnsi="Times New Roman" w:cs="Times New Roman"/>
              </w:rPr>
              <w:t>2025 Yıl Sonu Gerçekleşme Tahmini</w:t>
            </w:r>
          </w:p>
        </w:tc>
        <w:tc>
          <w:tcPr>
            <w:tcW w:w="882" w:type="dxa"/>
          </w:tcPr>
          <w:p w14:paraId="4A0A568B" w14:textId="77777777" w:rsidR="00A31609" w:rsidRPr="00C9214F" w:rsidRDefault="00A31609"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214F">
              <w:rPr>
                <w:rFonts w:ascii="Times New Roman" w:hAnsi="Times New Roman" w:cs="Times New Roman"/>
              </w:rPr>
              <w:t>Artış Oranı</w:t>
            </w:r>
          </w:p>
          <w:p w14:paraId="09A6DCFA" w14:textId="77777777" w:rsidR="00A31609" w:rsidRPr="00C9214F" w:rsidRDefault="00A31609"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214F">
              <w:rPr>
                <w:rFonts w:ascii="Times New Roman" w:hAnsi="Times New Roman" w:cs="Times New Roman"/>
              </w:rPr>
              <w:t>(%)</w:t>
            </w:r>
          </w:p>
        </w:tc>
      </w:tr>
      <w:tr w:rsidR="00C9214F" w:rsidRPr="00C9214F" w14:paraId="7D02A139" w14:textId="77777777" w:rsidTr="00C921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tcPr>
          <w:p w14:paraId="5A26CECF"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Bütçe Giderleri</w:t>
            </w:r>
          </w:p>
          <w:p w14:paraId="1DD8CFB7"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Toplamı</w:t>
            </w:r>
          </w:p>
        </w:tc>
        <w:tc>
          <w:tcPr>
            <w:tcW w:w="2016" w:type="dxa"/>
          </w:tcPr>
          <w:p w14:paraId="166CEE44"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21A56444" w14:textId="4CACA619" w:rsidR="00A31609" w:rsidRPr="00C9214F" w:rsidRDefault="00CC7C17"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1321.713.000</w:t>
            </w:r>
          </w:p>
        </w:tc>
        <w:tc>
          <w:tcPr>
            <w:tcW w:w="2778" w:type="dxa"/>
          </w:tcPr>
          <w:p w14:paraId="74DAA174"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610454CD" w14:textId="6BFD70BB" w:rsidR="00A31609" w:rsidRPr="00C9214F" w:rsidRDefault="00A31609"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9214F">
              <w:rPr>
                <w:rFonts w:ascii="Times New Roman" w:hAnsi="Times New Roman" w:cs="Times New Roman"/>
                <w:b/>
              </w:rPr>
              <w:t>1.</w:t>
            </w:r>
            <w:r w:rsidR="00850880">
              <w:rPr>
                <w:rFonts w:ascii="Times New Roman" w:hAnsi="Times New Roman" w:cs="Times New Roman"/>
                <w:b/>
              </w:rPr>
              <w:t>390.878.070</w:t>
            </w:r>
          </w:p>
        </w:tc>
        <w:tc>
          <w:tcPr>
            <w:tcW w:w="882" w:type="dxa"/>
          </w:tcPr>
          <w:p w14:paraId="3D3B1B7A" w14:textId="77777777" w:rsidR="00E177C1" w:rsidRDefault="00E177C1" w:rsidP="00C921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7E361CFA" w14:textId="37984CFE" w:rsidR="00A31609" w:rsidRPr="00C9214F" w:rsidRDefault="00E177C1" w:rsidP="00C921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105,23</w:t>
            </w:r>
          </w:p>
        </w:tc>
      </w:tr>
      <w:tr w:rsidR="00C9214F" w:rsidRPr="00C9214F" w14:paraId="1E7933CF" w14:textId="77777777" w:rsidTr="00C9214F">
        <w:trPr>
          <w:trHeight w:val="198"/>
        </w:trPr>
        <w:tc>
          <w:tcPr>
            <w:cnfStyle w:val="001000000000" w:firstRow="0" w:lastRow="0" w:firstColumn="1" w:lastColumn="0" w:oddVBand="0" w:evenVBand="0" w:oddHBand="0" w:evenHBand="0" w:firstRowFirstColumn="0" w:firstRowLastColumn="0" w:lastRowFirstColumn="0" w:lastRowLastColumn="0"/>
            <w:tcW w:w="3340" w:type="dxa"/>
          </w:tcPr>
          <w:p w14:paraId="68EFF207"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01-Personel Giderleri</w:t>
            </w:r>
          </w:p>
        </w:tc>
        <w:tc>
          <w:tcPr>
            <w:tcW w:w="2016" w:type="dxa"/>
          </w:tcPr>
          <w:p w14:paraId="4FD940A1" w14:textId="77777777" w:rsidR="00E177C1"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4C2F4666" w14:textId="77777777" w:rsidR="00E177C1"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5824ED27" w14:textId="5C9145CA" w:rsidR="00A31609" w:rsidRPr="00C9214F" w:rsidRDefault="00CC7C17"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968.048.000</w:t>
            </w:r>
          </w:p>
        </w:tc>
        <w:tc>
          <w:tcPr>
            <w:tcW w:w="2778" w:type="dxa"/>
          </w:tcPr>
          <w:p w14:paraId="1BAADF9D" w14:textId="77777777" w:rsidR="00A31609" w:rsidRPr="00C9214F" w:rsidRDefault="00A31609"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5159D6" w14:textId="77777777" w:rsidR="00A31609" w:rsidRPr="00C9214F" w:rsidRDefault="00A31609"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F02B61" w14:textId="7261930E" w:rsidR="00A31609" w:rsidRPr="00C9214F"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850880">
              <w:rPr>
                <w:rFonts w:ascii="Times New Roman" w:hAnsi="Times New Roman" w:cs="Times New Roman"/>
              </w:rPr>
              <w:t>1.064.671.000</w:t>
            </w:r>
          </w:p>
        </w:tc>
        <w:tc>
          <w:tcPr>
            <w:tcW w:w="882" w:type="dxa"/>
          </w:tcPr>
          <w:p w14:paraId="03DFB034" w14:textId="77777777" w:rsidR="00A31609" w:rsidRDefault="00A31609"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C969B7" w14:textId="77777777" w:rsidR="00E177C1"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BCEA66" w14:textId="0BC9EF90" w:rsidR="00E177C1" w:rsidRPr="00C9214F"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109,98</w:t>
            </w:r>
          </w:p>
        </w:tc>
      </w:tr>
      <w:tr w:rsidR="00C9214F" w:rsidRPr="00C9214F" w14:paraId="38445AD5" w14:textId="77777777" w:rsidTr="00C9214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340" w:type="dxa"/>
          </w:tcPr>
          <w:p w14:paraId="2AC53D21"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02-Sosyal Güvenlik Kurumlarına Dev Primi Gideri</w:t>
            </w:r>
          </w:p>
        </w:tc>
        <w:tc>
          <w:tcPr>
            <w:tcW w:w="2016" w:type="dxa"/>
          </w:tcPr>
          <w:p w14:paraId="2E73CD27"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224F147A"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6BC6E5EA" w14:textId="2B92302E" w:rsidR="00A31609" w:rsidRPr="00C9214F" w:rsidRDefault="00CC7C17"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114.677.000</w:t>
            </w:r>
          </w:p>
        </w:tc>
        <w:tc>
          <w:tcPr>
            <w:tcW w:w="2778" w:type="dxa"/>
          </w:tcPr>
          <w:p w14:paraId="486F346C" w14:textId="77777777" w:rsidR="00A31609" w:rsidRPr="00C9214F" w:rsidRDefault="00A31609"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D3AFB28" w14:textId="77777777" w:rsidR="00A31609" w:rsidRPr="00C9214F" w:rsidRDefault="00A31609"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AC22B44" w14:textId="30440032" w:rsidR="00A31609" w:rsidRPr="00C9214F" w:rsidRDefault="00850880"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119.689.070</w:t>
            </w:r>
          </w:p>
        </w:tc>
        <w:tc>
          <w:tcPr>
            <w:tcW w:w="882" w:type="dxa"/>
          </w:tcPr>
          <w:p w14:paraId="54218D8B"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0B3D0B7"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6027B63" w14:textId="55E4C90A" w:rsidR="00A31609" w:rsidRPr="00C9214F" w:rsidRDefault="00E177C1" w:rsidP="00E17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104,37</w:t>
            </w:r>
          </w:p>
        </w:tc>
      </w:tr>
      <w:tr w:rsidR="00C9214F" w:rsidRPr="00C9214F" w14:paraId="640900D7" w14:textId="77777777" w:rsidTr="00C9214F">
        <w:trPr>
          <w:trHeight w:val="316"/>
        </w:trPr>
        <w:tc>
          <w:tcPr>
            <w:cnfStyle w:val="001000000000" w:firstRow="0" w:lastRow="0" w:firstColumn="1" w:lastColumn="0" w:oddVBand="0" w:evenVBand="0" w:oddHBand="0" w:evenHBand="0" w:firstRowFirstColumn="0" w:firstRowLastColumn="0" w:lastRowFirstColumn="0" w:lastRowLastColumn="0"/>
            <w:tcW w:w="3340" w:type="dxa"/>
          </w:tcPr>
          <w:p w14:paraId="315D7D5D"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03-Mal ve Hizmet</w:t>
            </w:r>
          </w:p>
          <w:p w14:paraId="6A9F2669"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Alımları</w:t>
            </w:r>
          </w:p>
        </w:tc>
        <w:tc>
          <w:tcPr>
            <w:tcW w:w="2016" w:type="dxa"/>
          </w:tcPr>
          <w:p w14:paraId="7B92AB9C" w14:textId="77777777" w:rsidR="00E177C1"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41D89D04" w14:textId="77777777" w:rsidR="00E177C1"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76916AE0" w14:textId="44CE8532" w:rsidR="00A31609" w:rsidRPr="00C9214F" w:rsidRDefault="00CC7C17"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146.473.000</w:t>
            </w:r>
          </w:p>
        </w:tc>
        <w:tc>
          <w:tcPr>
            <w:tcW w:w="2778" w:type="dxa"/>
          </w:tcPr>
          <w:p w14:paraId="43BE0052" w14:textId="77777777" w:rsidR="00A31609" w:rsidRPr="00C9214F" w:rsidRDefault="00A31609"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B1F27D2" w14:textId="77777777" w:rsidR="00A31609" w:rsidRPr="00C9214F" w:rsidRDefault="00A31609"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547A1EB" w14:textId="5CFB060F" w:rsidR="00A31609" w:rsidRPr="00C9214F"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850880">
              <w:rPr>
                <w:rFonts w:ascii="Times New Roman" w:hAnsi="Times New Roman" w:cs="Times New Roman"/>
              </w:rPr>
              <w:t>136.484.000</w:t>
            </w:r>
          </w:p>
        </w:tc>
        <w:tc>
          <w:tcPr>
            <w:tcW w:w="882" w:type="dxa"/>
          </w:tcPr>
          <w:p w14:paraId="63B6F56A" w14:textId="77777777" w:rsidR="00E177C1" w:rsidRDefault="00A31609" w:rsidP="00C921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214F">
              <w:rPr>
                <w:rFonts w:ascii="Times New Roman" w:hAnsi="Times New Roman" w:cs="Times New Roman"/>
              </w:rPr>
              <w:t xml:space="preserve">   </w:t>
            </w:r>
          </w:p>
          <w:p w14:paraId="663554BC" w14:textId="77777777" w:rsidR="00E177C1" w:rsidRDefault="00E177C1" w:rsidP="00C921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1B8D50" w14:textId="7541D6AC" w:rsidR="00A31609" w:rsidRPr="00C9214F" w:rsidRDefault="00E177C1" w:rsidP="00C921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93,18</w:t>
            </w:r>
          </w:p>
        </w:tc>
      </w:tr>
      <w:tr w:rsidR="00C9214F" w:rsidRPr="00C9214F" w14:paraId="015966C3" w14:textId="77777777" w:rsidTr="00C9214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340" w:type="dxa"/>
          </w:tcPr>
          <w:p w14:paraId="48721C96"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05-Cari Transferler</w:t>
            </w:r>
          </w:p>
        </w:tc>
        <w:tc>
          <w:tcPr>
            <w:tcW w:w="2016" w:type="dxa"/>
          </w:tcPr>
          <w:p w14:paraId="33957B63"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5CBF7038" w14:textId="24538802" w:rsidR="00A31609" w:rsidRPr="00C9214F" w:rsidRDefault="00CC7C17"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20.515.000</w:t>
            </w:r>
          </w:p>
        </w:tc>
        <w:tc>
          <w:tcPr>
            <w:tcW w:w="2778" w:type="dxa"/>
          </w:tcPr>
          <w:p w14:paraId="37410A5B" w14:textId="77777777" w:rsidR="00A31609" w:rsidRPr="00C9214F" w:rsidRDefault="00A31609"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537221E" w14:textId="6239C597" w:rsidR="00A31609" w:rsidRPr="00C9214F" w:rsidRDefault="00E177C1" w:rsidP="00E17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850880">
              <w:rPr>
                <w:rFonts w:ascii="Times New Roman" w:hAnsi="Times New Roman" w:cs="Times New Roman"/>
              </w:rPr>
              <w:t>22.034.000</w:t>
            </w:r>
          </w:p>
        </w:tc>
        <w:tc>
          <w:tcPr>
            <w:tcW w:w="882" w:type="dxa"/>
          </w:tcPr>
          <w:p w14:paraId="0CD7C224" w14:textId="77777777" w:rsidR="00E177C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F24C9AA" w14:textId="26C1FBF3" w:rsidR="00A31609" w:rsidRPr="00C9214F" w:rsidRDefault="00E177C1" w:rsidP="00E177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107,40</w:t>
            </w:r>
          </w:p>
        </w:tc>
      </w:tr>
      <w:tr w:rsidR="00C9214F" w:rsidRPr="00C9214F" w14:paraId="36CF0AE1" w14:textId="77777777" w:rsidTr="00C9214F">
        <w:trPr>
          <w:trHeight w:val="266"/>
        </w:trPr>
        <w:tc>
          <w:tcPr>
            <w:cnfStyle w:val="001000000000" w:firstRow="0" w:lastRow="0" w:firstColumn="1" w:lastColumn="0" w:oddVBand="0" w:evenVBand="0" w:oddHBand="0" w:evenHBand="0" w:firstRowFirstColumn="0" w:firstRowLastColumn="0" w:lastRowFirstColumn="0" w:lastRowLastColumn="0"/>
            <w:tcW w:w="3340" w:type="dxa"/>
          </w:tcPr>
          <w:p w14:paraId="5DC7FECF" w14:textId="77777777" w:rsidR="00A31609" w:rsidRPr="00C9214F" w:rsidRDefault="00A31609" w:rsidP="00C9214F">
            <w:pPr>
              <w:rPr>
                <w:rFonts w:ascii="Times New Roman" w:hAnsi="Times New Roman" w:cs="Times New Roman"/>
              </w:rPr>
            </w:pPr>
            <w:r w:rsidRPr="00C9214F">
              <w:rPr>
                <w:rFonts w:ascii="Times New Roman" w:hAnsi="Times New Roman" w:cs="Times New Roman"/>
              </w:rPr>
              <w:t>06-Sermaye Giderleri</w:t>
            </w:r>
          </w:p>
        </w:tc>
        <w:tc>
          <w:tcPr>
            <w:tcW w:w="2016" w:type="dxa"/>
          </w:tcPr>
          <w:p w14:paraId="2D47A5B7" w14:textId="77777777" w:rsidR="00E177C1"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5C873F56" w14:textId="08AB4375" w:rsidR="00A31609" w:rsidRPr="00C9214F" w:rsidRDefault="00CC7C17"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72</w:t>
            </w:r>
            <w:r w:rsidR="00A31609" w:rsidRPr="00C9214F">
              <w:rPr>
                <w:rFonts w:ascii="Times New Roman" w:hAnsi="Times New Roman" w:cs="Times New Roman"/>
                <w:color w:val="000000"/>
              </w:rPr>
              <w:t>.000.000</w:t>
            </w:r>
          </w:p>
        </w:tc>
        <w:tc>
          <w:tcPr>
            <w:tcW w:w="2778" w:type="dxa"/>
          </w:tcPr>
          <w:p w14:paraId="4826238B" w14:textId="77777777" w:rsidR="00E177C1"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p w14:paraId="4B01FF90" w14:textId="3E75D160" w:rsidR="00A31609" w:rsidRPr="00C9214F"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48.000.000</w:t>
            </w:r>
          </w:p>
        </w:tc>
        <w:tc>
          <w:tcPr>
            <w:tcW w:w="882" w:type="dxa"/>
          </w:tcPr>
          <w:p w14:paraId="26B6053D" w14:textId="77777777" w:rsidR="00A31609" w:rsidRPr="00C9214F" w:rsidRDefault="00A31609" w:rsidP="00C9214F">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FF3CB67" w14:textId="0FFE93D7" w:rsidR="00A31609" w:rsidRPr="00C9214F" w:rsidRDefault="00E177C1" w:rsidP="00E177C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66,66</w:t>
            </w:r>
          </w:p>
        </w:tc>
      </w:tr>
    </w:tbl>
    <w:p w14:paraId="31673A6F" w14:textId="3FE1391F" w:rsidR="00543758" w:rsidRPr="00C9214F" w:rsidRDefault="00A31609" w:rsidP="0011237A">
      <w:pPr>
        <w:spacing w:line="360" w:lineRule="auto"/>
        <w:jc w:val="both"/>
        <w:rPr>
          <w:rFonts w:ascii="Times New Roman" w:hAnsi="Times New Roman" w:cs="Times New Roman"/>
        </w:rPr>
      </w:pPr>
      <w:r w:rsidRPr="00C9214F">
        <w:rPr>
          <w:rFonts w:ascii="Times New Roman" w:hAnsi="Times New Roman" w:cs="Times New Roman"/>
        </w:rPr>
        <w:t xml:space="preserve"> </w:t>
      </w:r>
      <w:r w:rsidR="00874B9D" w:rsidRPr="00C9214F">
        <w:rPr>
          <w:rFonts w:ascii="Times New Roman" w:hAnsi="Times New Roman" w:cs="Times New Roman"/>
        </w:rPr>
        <w:t xml:space="preserve">Mal ve Hizmet Alımlarının </w:t>
      </w:r>
      <w:r w:rsidR="0011237A" w:rsidRPr="00C9214F">
        <w:rPr>
          <w:rFonts w:ascii="Times New Roman" w:hAnsi="Times New Roman" w:cs="Times New Roman"/>
        </w:rPr>
        <w:t>i</w:t>
      </w:r>
      <w:r w:rsidR="00CC0F1C" w:rsidRPr="00C9214F">
        <w:rPr>
          <w:rFonts w:ascii="Times New Roman" w:hAnsi="Times New Roman" w:cs="Times New Roman"/>
        </w:rPr>
        <w:t>lk altı aylık gerçekleşmeler</w:t>
      </w:r>
      <w:r w:rsidR="00874B9D" w:rsidRPr="00C9214F">
        <w:rPr>
          <w:rFonts w:ascii="Times New Roman" w:hAnsi="Times New Roman" w:cs="Times New Roman"/>
        </w:rPr>
        <w:t>i</w:t>
      </w:r>
      <w:r w:rsidR="00CC0F1C" w:rsidRPr="00C9214F">
        <w:rPr>
          <w:rFonts w:ascii="Times New Roman" w:hAnsi="Times New Roman" w:cs="Times New Roman"/>
        </w:rPr>
        <w:t xml:space="preserve"> </w:t>
      </w:r>
      <w:r w:rsidR="00216AD0" w:rsidRPr="00C9214F">
        <w:rPr>
          <w:rFonts w:ascii="Times New Roman" w:hAnsi="Times New Roman" w:cs="Times New Roman"/>
        </w:rPr>
        <w:t xml:space="preserve">göstermektedir ki </w:t>
      </w:r>
      <w:r w:rsidR="00B629C9" w:rsidRPr="00C9214F">
        <w:rPr>
          <w:rFonts w:ascii="Times New Roman" w:hAnsi="Times New Roman" w:cs="Times New Roman"/>
        </w:rPr>
        <w:t xml:space="preserve">üniversitemizin ihtiyaçları doğrultusunda başlangıç ödeneği olan </w:t>
      </w:r>
      <w:r w:rsidR="00B2191D" w:rsidRPr="00C9214F">
        <w:rPr>
          <w:rFonts w:ascii="Times New Roman" w:hAnsi="Times New Roman" w:cs="Times New Roman"/>
        </w:rPr>
        <w:t xml:space="preserve">146.473.000 </w:t>
      </w:r>
      <w:r w:rsidR="00B629C9" w:rsidRPr="00C9214F">
        <w:rPr>
          <w:rFonts w:ascii="Times New Roman" w:hAnsi="Times New Roman" w:cs="Times New Roman"/>
        </w:rPr>
        <w:t>TL</w:t>
      </w:r>
      <w:r w:rsidR="00E60019" w:rsidRPr="00C9214F">
        <w:rPr>
          <w:rFonts w:ascii="Times New Roman" w:hAnsi="Times New Roman" w:cs="Times New Roman"/>
        </w:rPr>
        <w:t xml:space="preserve">, </w:t>
      </w:r>
      <w:r w:rsidR="00543758" w:rsidRPr="00C9214F">
        <w:rPr>
          <w:rFonts w:ascii="Times New Roman" w:hAnsi="Times New Roman" w:cs="Times New Roman"/>
        </w:rPr>
        <w:t>bu başlangıç ödeneğinin %</w:t>
      </w:r>
      <w:r w:rsidR="00B2191D" w:rsidRPr="00C9214F">
        <w:rPr>
          <w:rFonts w:ascii="Times New Roman" w:hAnsi="Times New Roman" w:cs="Times New Roman"/>
        </w:rPr>
        <w:t>37,40’</w:t>
      </w:r>
      <w:r w:rsidR="00543758" w:rsidRPr="00C9214F">
        <w:rPr>
          <w:rFonts w:ascii="Times New Roman" w:hAnsi="Times New Roman" w:cs="Times New Roman"/>
        </w:rPr>
        <w:t>l</w:t>
      </w:r>
      <w:r w:rsidR="00B2191D" w:rsidRPr="00C9214F">
        <w:rPr>
          <w:rFonts w:ascii="Times New Roman" w:hAnsi="Times New Roman" w:cs="Times New Roman"/>
        </w:rPr>
        <w:t>ı</w:t>
      </w:r>
      <w:r w:rsidR="00543758" w:rsidRPr="00C9214F">
        <w:rPr>
          <w:rFonts w:ascii="Times New Roman" w:hAnsi="Times New Roman" w:cs="Times New Roman"/>
        </w:rPr>
        <w:t>k kısmı ilk altı ayda harcanmıştır.</w:t>
      </w:r>
    </w:p>
    <w:p w14:paraId="3DBEE419" w14:textId="3FC780A1" w:rsidR="00C9214F" w:rsidRDefault="00804328" w:rsidP="00C9214F">
      <w:pPr>
        <w:spacing w:line="360" w:lineRule="auto"/>
        <w:jc w:val="both"/>
        <w:rPr>
          <w:rFonts w:ascii="Times New Roman" w:hAnsi="Times New Roman" w:cs="Times New Roman"/>
        </w:rPr>
      </w:pPr>
      <w:r w:rsidRPr="00C9214F">
        <w:rPr>
          <w:rFonts w:ascii="Times New Roman" w:hAnsi="Times New Roman" w:cs="Times New Roman"/>
        </w:rPr>
        <w:t xml:space="preserve"> Cari Transfer kaleminin </w:t>
      </w:r>
      <w:r w:rsidR="00B42C41" w:rsidRPr="00C9214F">
        <w:rPr>
          <w:rFonts w:ascii="Times New Roman" w:hAnsi="Times New Roman" w:cs="Times New Roman"/>
        </w:rPr>
        <w:t>ilk altı aylık gerçekleşmeleri göstermektedir ki üniversitemizin ihtiyaçları doğrultusunda başlangıç ödeneği olan 20.515.000 TL, bu başlangıç ödeneğinin %</w:t>
      </w:r>
      <w:r w:rsidR="00850880">
        <w:rPr>
          <w:rFonts w:ascii="Times New Roman" w:hAnsi="Times New Roman" w:cs="Times New Roman"/>
        </w:rPr>
        <w:t>73,14</w:t>
      </w:r>
      <w:r w:rsidR="00B42C41" w:rsidRPr="00C9214F">
        <w:rPr>
          <w:rFonts w:ascii="Times New Roman" w:hAnsi="Times New Roman" w:cs="Times New Roman"/>
        </w:rPr>
        <w:t>’l</w:t>
      </w:r>
      <w:r w:rsidR="00850880">
        <w:rPr>
          <w:rFonts w:ascii="Times New Roman" w:hAnsi="Times New Roman" w:cs="Times New Roman"/>
        </w:rPr>
        <w:t>ü</w:t>
      </w:r>
      <w:r w:rsidR="00B42C41" w:rsidRPr="00C9214F">
        <w:rPr>
          <w:rFonts w:ascii="Times New Roman" w:hAnsi="Times New Roman" w:cs="Times New Roman"/>
        </w:rPr>
        <w:t>k kısmı harcanmış olup yıl sonuna kadar emekli olması beklenen personel ikramiyeleri ile bu tutarın tamamının harcanabileceği öngörül</w:t>
      </w:r>
      <w:r w:rsidR="00C9214F">
        <w:rPr>
          <w:rFonts w:ascii="Times New Roman" w:hAnsi="Times New Roman" w:cs="Times New Roman"/>
        </w:rPr>
        <w:t>mektedir.</w:t>
      </w:r>
    </w:p>
    <w:p w14:paraId="4C0C7638" w14:textId="6A9052A1" w:rsidR="00C9214F" w:rsidRDefault="00C9214F" w:rsidP="00C9214F">
      <w:pPr>
        <w:spacing w:line="360" w:lineRule="auto"/>
        <w:jc w:val="both"/>
        <w:rPr>
          <w:rFonts w:ascii="Times New Roman" w:hAnsi="Times New Roman" w:cs="Times New Roman"/>
          <w:sz w:val="24"/>
          <w:szCs w:val="24"/>
        </w:rPr>
      </w:pPr>
      <w:r w:rsidRPr="00DB7D91">
        <w:rPr>
          <w:rFonts w:ascii="Times New Roman" w:hAnsi="Times New Roman" w:cs="Times New Roman"/>
          <w:sz w:val="24"/>
          <w:szCs w:val="24"/>
        </w:rPr>
        <w:t>202</w:t>
      </w:r>
      <w:r>
        <w:rPr>
          <w:rFonts w:ascii="Times New Roman" w:hAnsi="Times New Roman" w:cs="Times New Roman"/>
          <w:sz w:val="24"/>
          <w:szCs w:val="24"/>
        </w:rPr>
        <w:t>5</w:t>
      </w:r>
      <w:r w:rsidRPr="00DB7D91">
        <w:rPr>
          <w:rFonts w:ascii="Times New Roman" w:hAnsi="Times New Roman" w:cs="Times New Roman"/>
          <w:sz w:val="24"/>
          <w:szCs w:val="24"/>
        </w:rPr>
        <w:t xml:space="preserve"> </w:t>
      </w:r>
      <w:r>
        <w:rPr>
          <w:rFonts w:ascii="Times New Roman" w:hAnsi="Times New Roman" w:cs="Times New Roman"/>
          <w:sz w:val="24"/>
          <w:szCs w:val="24"/>
        </w:rPr>
        <w:t xml:space="preserve">yılının ilk altı aylık döneminde, 72.000.000 </w:t>
      </w:r>
      <w:r w:rsidRPr="00DB7D91">
        <w:rPr>
          <w:rFonts w:ascii="Times New Roman" w:hAnsi="Times New Roman" w:cs="Times New Roman"/>
          <w:sz w:val="24"/>
          <w:szCs w:val="24"/>
        </w:rPr>
        <w:t>TL olarak</w:t>
      </w:r>
      <w:r>
        <w:rPr>
          <w:rFonts w:ascii="Times New Roman" w:hAnsi="Times New Roman" w:cs="Times New Roman"/>
          <w:sz w:val="24"/>
          <w:szCs w:val="24"/>
        </w:rPr>
        <w:t xml:space="preserve"> Sermaye Giderleri </w:t>
      </w:r>
      <w:r w:rsidRPr="00DB7D91">
        <w:rPr>
          <w:rFonts w:ascii="Times New Roman" w:hAnsi="Times New Roman" w:cs="Times New Roman"/>
          <w:sz w:val="24"/>
          <w:szCs w:val="24"/>
        </w:rPr>
        <w:t>başlangıç ödeneği</w:t>
      </w:r>
      <w:r>
        <w:rPr>
          <w:rFonts w:ascii="Times New Roman" w:hAnsi="Times New Roman" w:cs="Times New Roman"/>
          <w:sz w:val="24"/>
          <w:szCs w:val="24"/>
        </w:rPr>
        <w:t xml:space="preserve"> belirlendi. Bu başlangıç ödeneğinin %15,07</w:t>
      </w:r>
      <w:r w:rsidRPr="00DB7D91">
        <w:rPr>
          <w:rFonts w:ascii="Times New Roman" w:hAnsi="Times New Roman" w:cs="Times New Roman"/>
          <w:sz w:val="24"/>
          <w:szCs w:val="24"/>
        </w:rPr>
        <w:t xml:space="preserve">’lik kısmı harcanmıştır. </w:t>
      </w:r>
    </w:p>
    <w:p w14:paraId="0E6A6C3B" w14:textId="77777777" w:rsidR="00EF50B2" w:rsidRPr="00EF50B2" w:rsidRDefault="00EF50B2" w:rsidP="00EF50B2">
      <w:pPr>
        <w:spacing w:line="360" w:lineRule="auto"/>
        <w:jc w:val="both"/>
        <w:rPr>
          <w:rFonts w:ascii="Times New Roman" w:hAnsi="Times New Roman" w:cs="Times New Roman"/>
          <w:b/>
          <w:color w:val="2E74B5" w:themeColor="accent1" w:themeShade="BF"/>
          <w:sz w:val="20"/>
          <w:szCs w:val="20"/>
        </w:rPr>
      </w:pPr>
      <w:r w:rsidRPr="00EF50B2">
        <w:rPr>
          <w:rFonts w:ascii="Times New Roman" w:hAnsi="Times New Roman" w:cs="Times New Roman"/>
          <w:b/>
          <w:color w:val="2E74B5" w:themeColor="accent1" w:themeShade="BF"/>
          <w:sz w:val="20"/>
          <w:szCs w:val="20"/>
        </w:rPr>
        <w:t>Tablo 3: 2025 Yılı Başlangıç Ödeneği ve Yıl Sonu Gerçekleşme Tahmini</w:t>
      </w:r>
    </w:p>
    <w:p w14:paraId="205FCCE5" w14:textId="77777777" w:rsidR="00EF50B2" w:rsidRPr="00EF50B2" w:rsidRDefault="00EF50B2" w:rsidP="00EF50B2">
      <w:pPr>
        <w:spacing w:line="360" w:lineRule="auto"/>
        <w:jc w:val="both"/>
        <w:rPr>
          <w:rFonts w:ascii="Times New Roman" w:hAnsi="Times New Roman" w:cs="Times New Roman"/>
          <w:sz w:val="20"/>
          <w:szCs w:val="20"/>
        </w:rPr>
      </w:pPr>
    </w:p>
    <w:p w14:paraId="1E9E32FB" w14:textId="77777777" w:rsidR="00EF50B2" w:rsidRPr="00EF50B2" w:rsidRDefault="00EF50B2" w:rsidP="00EF50B2">
      <w:pPr>
        <w:spacing w:line="360" w:lineRule="auto"/>
        <w:jc w:val="both"/>
        <w:rPr>
          <w:rFonts w:ascii="Times New Roman" w:hAnsi="Times New Roman" w:cs="Times New Roman"/>
          <w:b/>
          <w:color w:val="2E74B5" w:themeColor="accent1" w:themeShade="BF"/>
          <w:sz w:val="20"/>
          <w:szCs w:val="20"/>
        </w:rPr>
      </w:pPr>
      <w:r w:rsidRPr="00EF50B2">
        <w:rPr>
          <w:rFonts w:ascii="Times New Roman" w:hAnsi="Times New Roman" w:cs="Times New Roman"/>
          <w:b/>
          <w:color w:val="2E74B5" w:themeColor="accent1" w:themeShade="BF"/>
          <w:sz w:val="20"/>
          <w:szCs w:val="20"/>
        </w:rPr>
        <w:lastRenderedPageBreak/>
        <w:t>Tablo 4: 2025 Yılı Planlanan ve Gerçekleşen Gelir</w:t>
      </w:r>
    </w:p>
    <w:p w14:paraId="3DC559C8" w14:textId="77777777" w:rsidR="00EF50B2" w:rsidRPr="00EF50B2" w:rsidRDefault="00EF50B2" w:rsidP="00EF50B2">
      <w:pPr>
        <w:spacing w:line="360" w:lineRule="auto"/>
        <w:jc w:val="both"/>
        <w:rPr>
          <w:rFonts w:ascii="Times New Roman" w:hAnsi="Times New Roman" w:cs="Times New Roman"/>
          <w:sz w:val="20"/>
          <w:szCs w:val="20"/>
        </w:rPr>
      </w:pPr>
    </w:p>
    <w:p w14:paraId="7CE12838" w14:textId="361677F6" w:rsidR="00477A0C" w:rsidRPr="00EF50B2" w:rsidRDefault="00477A0C" w:rsidP="00477A0C">
      <w:pPr>
        <w:spacing w:line="360" w:lineRule="auto"/>
        <w:jc w:val="both"/>
        <w:rPr>
          <w:rFonts w:ascii="Times New Roman" w:hAnsi="Times New Roman" w:cs="Times New Roman"/>
          <w:b/>
          <w:color w:val="2E74B5" w:themeColor="accent1" w:themeShade="BF"/>
          <w:sz w:val="20"/>
          <w:szCs w:val="20"/>
        </w:rPr>
      </w:pPr>
    </w:p>
    <w:tbl>
      <w:tblPr>
        <w:tblStyle w:val="KlavuzTablo5Koyu-Vurgu2"/>
        <w:tblpPr w:leftFromText="141" w:rightFromText="141" w:vertAnchor="page" w:horzAnchor="margin" w:tblpY="2047"/>
        <w:tblW w:w="0" w:type="auto"/>
        <w:tblLook w:val="04A0" w:firstRow="1" w:lastRow="0" w:firstColumn="1" w:lastColumn="0" w:noHBand="0" w:noVBand="1"/>
      </w:tblPr>
      <w:tblGrid>
        <w:gridCol w:w="3353"/>
        <w:gridCol w:w="2139"/>
        <w:gridCol w:w="2034"/>
        <w:gridCol w:w="1536"/>
      </w:tblGrid>
      <w:tr w:rsidR="00C9214F" w14:paraId="522750A8" w14:textId="77777777" w:rsidTr="00C9214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14:paraId="6540FFF0" w14:textId="77777777" w:rsidR="00C9214F" w:rsidRDefault="00C9214F" w:rsidP="00C9214F">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tcPr>
          <w:p w14:paraId="09A7862A" w14:textId="77777777" w:rsidR="00C9214F" w:rsidRDefault="00C9214F"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2025 Yılı Planlanan Gelir  </w:t>
            </w:r>
          </w:p>
        </w:tc>
        <w:tc>
          <w:tcPr>
            <w:tcW w:w="0" w:type="auto"/>
          </w:tcPr>
          <w:p w14:paraId="7AD2A2EA" w14:textId="77777777" w:rsidR="00C9214F" w:rsidRDefault="00C9214F"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2025 Yıl Sonu Tahmini</w:t>
            </w:r>
          </w:p>
        </w:tc>
        <w:tc>
          <w:tcPr>
            <w:tcW w:w="886" w:type="dxa"/>
          </w:tcPr>
          <w:p w14:paraId="7DC0EAE8" w14:textId="14D458D4" w:rsidR="00C9214F" w:rsidRDefault="00E177C1"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w:t>
            </w:r>
          </w:p>
          <w:p w14:paraId="6D00C8E1" w14:textId="77777777" w:rsidR="00C9214F" w:rsidRDefault="00C9214F" w:rsidP="00C921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9214F" w:rsidRPr="006660BE" w14:paraId="47B15A2E" w14:textId="77777777" w:rsidTr="00C9214F">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353" w:type="dxa"/>
          </w:tcPr>
          <w:p w14:paraId="494E0CAE" w14:textId="77777777" w:rsidR="00C9214F" w:rsidRDefault="00C9214F" w:rsidP="00C9214F">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14:paraId="52494C45" w14:textId="77777777" w:rsidR="00C9214F" w:rsidRDefault="00C9214F" w:rsidP="00C9214F">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14:paraId="60FFE3D5" w14:textId="34B9E227" w:rsidR="00C9214F" w:rsidRPr="00484711"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1.321.713.000</w:t>
            </w:r>
          </w:p>
        </w:tc>
        <w:tc>
          <w:tcPr>
            <w:tcW w:w="0" w:type="auto"/>
          </w:tcPr>
          <w:p w14:paraId="53D44A61" w14:textId="5F2542D7" w:rsidR="00C9214F" w:rsidRPr="003F0FB4"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yellow"/>
              </w:rPr>
            </w:pPr>
            <w:r w:rsidRPr="00E177C1">
              <w:rPr>
                <w:rFonts w:ascii="Times New Roman" w:hAnsi="Times New Roman" w:cs="Times New Roman"/>
                <w:b/>
                <w:sz w:val="24"/>
                <w:szCs w:val="24"/>
              </w:rPr>
              <w:t>1.390.878.070</w:t>
            </w:r>
          </w:p>
        </w:tc>
        <w:tc>
          <w:tcPr>
            <w:tcW w:w="886" w:type="dxa"/>
          </w:tcPr>
          <w:p w14:paraId="12364993" w14:textId="33F02B06" w:rsidR="00C9214F" w:rsidRPr="006660BE"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105</w:t>
            </w:r>
          </w:p>
        </w:tc>
      </w:tr>
      <w:tr w:rsidR="00C9214F" w:rsidRPr="006660BE" w14:paraId="6D674B2C" w14:textId="77777777" w:rsidTr="00C9214F">
        <w:trPr>
          <w:trHeight w:val="683"/>
        </w:trPr>
        <w:tc>
          <w:tcPr>
            <w:cnfStyle w:val="001000000000" w:firstRow="0" w:lastRow="0" w:firstColumn="1" w:lastColumn="0" w:oddVBand="0" w:evenVBand="0" w:oddHBand="0" w:evenHBand="0" w:firstRowFirstColumn="0" w:firstRowLastColumn="0" w:lastRowFirstColumn="0" w:lastRowLastColumn="0"/>
            <w:tcW w:w="3353" w:type="dxa"/>
          </w:tcPr>
          <w:p w14:paraId="79DD5F03" w14:textId="77777777" w:rsidR="00C9214F" w:rsidRDefault="00C9214F" w:rsidP="00C9214F">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14:paraId="3C930128" w14:textId="0B068A0C" w:rsidR="00C9214F"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16.591.000</w:t>
            </w:r>
          </w:p>
        </w:tc>
        <w:tc>
          <w:tcPr>
            <w:tcW w:w="0" w:type="auto"/>
          </w:tcPr>
          <w:p w14:paraId="6EA03A2A" w14:textId="1985F7ED" w:rsidR="00C9214F" w:rsidRPr="006660BE"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25.150.000</w:t>
            </w:r>
          </w:p>
          <w:p w14:paraId="13E446E9" w14:textId="77777777" w:rsidR="00C9214F" w:rsidRPr="006660BE" w:rsidRDefault="00C9214F"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86" w:type="dxa"/>
          </w:tcPr>
          <w:p w14:paraId="3781109E" w14:textId="64D056DA" w:rsidR="00C9214F" w:rsidRPr="006660BE" w:rsidRDefault="00C9214F"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1</w:t>
            </w:r>
            <w:r w:rsidR="00E177C1">
              <w:rPr>
                <w:rFonts w:ascii="Times New Roman" w:hAnsi="Times New Roman" w:cs="Times New Roman"/>
                <w:b/>
                <w:sz w:val="24"/>
                <w:szCs w:val="24"/>
              </w:rPr>
              <w:t>51</w:t>
            </w:r>
          </w:p>
        </w:tc>
      </w:tr>
      <w:tr w:rsidR="00C9214F" w:rsidRPr="006660BE" w14:paraId="4D8AC0BE" w14:textId="77777777" w:rsidTr="00C9214F">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14:paraId="2EBBC5A8" w14:textId="77777777" w:rsidR="00C9214F" w:rsidRDefault="00C9214F" w:rsidP="00C9214F">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14:paraId="749A7C72" w14:textId="70CBA0E8" w:rsidR="00C9214F" w:rsidRDefault="00E177C1"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1.295.584.000</w:t>
            </w:r>
          </w:p>
        </w:tc>
        <w:tc>
          <w:tcPr>
            <w:tcW w:w="0" w:type="auto"/>
          </w:tcPr>
          <w:p w14:paraId="65A50704" w14:textId="47C409D2" w:rsidR="00C9214F" w:rsidRPr="006660BE" w:rsidRDefault="00C9214F" w:rsidP="00C921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1.</w:t>
            </w:r>
            <w:r w:rsidR="00E177C1">
              <w:rPr>
                <w:rFonts w:ascii="Times New Roman" w:hAnsi="Times New Roman" w:cs="Times New Roman"/>
                <w:sz w:val="24"/>
                <w:szCs w:val="24"/>
              </w:rPr>
              <w:t>356.190.070</w:t>
            </w:r>
          </w:p>
        </w:tc>
        <w:tc>
          <w:tcPr>
            <w:tcW w:w="886" w:type="dxa"/>
          </w:tcPr>
          <w:p w14:paraId="070B09FC" w14:textId="7AC161C7" w:rsidR="00C9214F" w:rsidRPr="006660BE" w:rsidRDefault="00C9214F" w:rsidP="00C921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 xml:space="preserve">   </w:t>
            </w:r>
            <w:r w:rsidR="00E177C1">
              <w:rPr>
                <w:rFonts w:ascii="Times New Roman" w:hAnsi="Times New Roman" w:cs="Times New Roman"/>
                <w:b/>
                <w:sz w:val="24"/>
                <w:szCs w:val="24"/>
              </w:rPr>
              <w:t xml:space="preserve">     105</w:t>
            </w:r>
          </w:p>
        </w:tc>
      </w:tr>
      <w:tr w:rsidR="00C9214F" w:rsidRPr="006660BE" w14:paraId="2C1EE5AB" w14:textId="77777777" w:rsidTr="00C9214F">
        <w:trPr>
          <w:trHeight w:val="737"/>
        </w:trPr>
        <w:tc>
          <w:tcPr>
            <w:cnfStyle w:val="001000000000" w:firstRow="0" w:lastRow="0" w:firstColumn="1" w:lastColumn="0" w:oddVBand="0" w:evenVBand="0" w:oddHBand="0" w:evenHBand="0" w:firstRowFirstColumn="0" w:firstRowLastColumn="0" w:lastRowFirstColumn="0" w:lastRowLastColumn="0"/>
            <w:tcW w:w="3353" w:type="dxa"/>
          </w:tcPr>
          <w:p w14:paraId="5F111BB4" w14:textId="77777777" w:rsidR="00C9214F" w:rsidRDefault="00C9214F" w:rsidP="00C9214F">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14:paraId="2E60AAB3" w14:textId="70740FCE" w:rsidR="00C9214F" w:rsidRDefault="00E177C1" w:rsidP="00E17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9.538.000</w:t>
            </w:r>
          </w:p>
        </w:tc>
        <w:tc>
          <w:tcPr>
            <w:tcW w:w="0" w:type="auto"/>
          </w:tcPr>
          <w:p w14:paraId="4D81547E" w14:textId="1AEDD3AF" w:rsidR="00C9214F" w:rsidRPr="006660BE" w:rsidRDefault="00E177C1" w:rsidP="00C921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9.538.000</w:t>
            </w:r>
          </w:p>
        </w:tc>
        <w:tc>
          <w:tcPr>
            <w:tcW w:w="886" w:type="dxa"/>
          </w:tcPr>
          <w:p w14:paraId="759339D7" w14:textId="6A55DB0D" w:rsidR="00C9214F" w:rsidRPr="006660BE" w:rsidRDefault="00E177C1" w:rsidP="00E177C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100</w:t>
            </w:r>
          </w:p>
        </w:tc>
      </w:tr>
    </w:tbl>
    <w:p w14:paraId="745CAE98" w14:textId="77777777" w:rsidR="007F562A" w:rsidRPr="00594797" w:rsidRDefault="007F562A" w:rsidP="00477A0C">
      <w:pPr>
        <w:spacing w:line="360" w:lineRule="auto"/>
        <w:jc w:val="both"/>
        <w:rPr>
          <w:rFonts w:ascii="Times New Roman" w:hAnsi="Times New Roman" w:cs="Times New Roman"/>
          <w:b/>
          <w:color w:val="2E74B5" w:themeColor="accent1" w:themeShade="BF"/>
          <w:sz w:val="24"/>
          <w:szCs w:val="24"/>
        </w:rPr>
      </w:pPr>
    </w:p>
    <w:p w14:paraId="64D0E25B" w14:textId="77777777" w:rsidR="00477A0C" w:rsidRPr="003C7C4F" w:rsidRDefault="00477A0C" w:rsidP="003C7C4F"/>
    <w:p w14:paraId="385D8EA3" w14:textId="77777777" w:rsidR="00C9214F" w:rsidRPr="00C9214F" w:rsidRDefault="00C9214F" w:rsidP="00C9214F">
      <w:pPr>
        <w:pStyle w:val="Balk3"/>
        <w:rPr>
          <w:rFonts w:ascii="Times New Roman" w:hAnsi="Times New Roman" w:cs="Times New Roman"/>
          <w:color w:val="2E74B5" w:themeColor="accent1" w:themeShade="BF"/>
        </w:rPr>
      </w:pPr>
      <w:bookmarkStart w:id="13" w:name="_Toc170141485"/>
      <w:r w:rsidRPr="00C9214F">
        <w:rPr>
          <w:rFonts w:ascii="Times New Roman" w:hAnsi="Times New Roman" w:cs="Times New Roman"/>
          <w:color w:val="2E74B5" w:themeColor="accent1" w:themeShade="BF"/>
        </w:rPr>
        <w:t>B – BÜTÇE GELİRLERİ</w:t>
      </w:r>
      <w:bookmarkEnd w:id="13"/>
    </w:p>
    <w:p w14:paraId="3C889A32" w14:textId="09BBF9E8" w:rsidR="00A265DE" w:rsidRPr="00C9214F" w:rsidRDefault="003C7C4F" w:rsidP="003C451B">
      <w:pPr>
        <w:spacing w:line="360" w:lineRule="auto"/>
        <w:jc w:val="both"/>
        <w:rPr>
          <w:rFonts w:ascii="Times New Roman" w:hAnsi="Times New Roman" w:cs="Times New Roman"/>
          <w:sz w:val="24"/>
          <w:szCs w:val="24"/>
        </w:rPr>
      </w:pPr>
      <w:r w:rsidRPr="00C9214F">
        <w:rPr>
          <w:rFonts w:ascii="Times New Roman" w:hAnsi="Times New Roman" w:cs="Times New Roman"/>
          <w:sz w:val="24"/>
          <w:szCs w:val="24"/>
        </w:rPr>
        <w:t>202</w:t>
      </w:r>
      <w:r w:rsidR="00713C59" w:rsidRPr="00C9214F">
        <w:rPr>
          <w:rFonts w:ascii="Times New Roman" w:hAnsi="Times New Roman" w:cs="Times New Roman"/>
          <w:sz w:val="24"/>
          <w:szCs w:val="24"/>
        </w:rPr>
        <w:t>5</w:t>
      </w:r>
      <w:r w:rsidR="0030675E" w:rsidRPr="00C9214F">
        <w:rPr>
          <w:rFonts w:ascii="Times New Roman" w:hAnsi="Times New Roman" w:cs="Times New Roman"/>
          <w:sz w:val="24"/>
          <w:szCs w:val="24"/>
        </w:rPr>
        <w:t>-</w:t>
      </w:r>
      <w:r w:rsidRPr="00C9214F">
        <w:rPr>
          <w:rFonts w:ascii="Times New Roman" w:hAnsi="Times New Roman" w:cs="Times New Roman"/>
          <w:sz w:val="24"/>
          <w:szCs w:val="24"/>
        </w:rPr>
        <w:t>202</w:t>
      </w:r>
      <w:r w:rsidR="00713C59" w:rsidRPr="00C9214F">
        <w:rPr>
          <w:rFonts w:ascii="Times New Roman" w:hAnsi="Times New Roman" w:cs="Times New Roman"/>
          <w:sz w:val="24"/>
          <w:szCs w:val="24"/>
        </w:rPr>
        <w:t>6</w:t>
      </w:r>
      <w:r w:rsidRPr="00C9214F">
        <w:rPr>
          <w:rFonts w:ascii="Times New Roman" w:hAnsi="Times New Roman" w:cs="Times New Roman"/>
          <w:sz w:val="24"/>
          <w:szCs w:val="24"/>
        </w:rPr>
        <w:t xml:space="preserve"> </w:t>
      </w:r>
      <w:r w:rsidR="00691401" w:rsidRPr="00C9214F">
        <w:rPr>
          <w:rFonts w:ascii="Times New Roman" w:hAnsi="Times New Roman" w:cs="Times New Roman"/>
          <w:sz w:val="24"/>
          <w:szCs w:val="24"/>
        </w:rPr>
        <w:t>Eğitim</w:t>
      </w:r>
      <w:r w:rsidR="00003540" w:rsidRPr="00C9214F">
        <w:rPr>
          <w:rFonts w:ascii="Times New Roman" w:hAnsi="Times New Roman" w:cs="Times New Roman"/>
          <w:sz w:val="24"/>
          <w:szCs w:val="24"/>
        </w:rPr>
        <w:t xml:space="preserve"> </w:t>
      </w:r>
      <w:r w:rsidR="00691401" w:rsidRPr="00C9214F">
        <w:rPr>
          <w:rFonts w:ascii="Times New Roman" w:hAnsi="Times New Roman" w:cs="Times New Roman"/>
          <w:sz w:val="24"/>
          <w:szCs w:val="24"/>
        </w:rPr>
        <w:t>Öğretim Yılı Güz</w:t>
      </w:r>
      <w:r w:rsidR="00003540" w:rsidRPr="00C9214F">
        <w:rPr>
          <w:rFonts w:ascii="Times New Roman" w:hAnsi="Times New Roman" w:cs="Times New Roman"/>
          <w:sz w:val="24"/>
          <w:szCs w:val="24"/>
        </w:rPr>
        <w:t xml:space="preserve"> Döneminde yeni açılan programlar ve ilk kez öğrenci </w:t>
      </w:r>
      <w:r w:rsidRPr="00C9214F">
        <w:rPr>
          <w:rFonts w:ascii="Times New Roman" w:hAnsi="Times New Roman" w:cs="Times New Roman"/>
          <w:sz w:val="24"/>
          <w:szCs w:val="24"/>
        </w:rPr>
        <w:t>alacak bölümler nedeniyle 1</w:t>
      </w:r>
      <w:r w:rsidR="00EB043B" w:rsidRPr="00C9214F">
        <w:rPr>
          <w:rFonts w:ascii="Times New Roman" w:hAnsi="Times New Roman" w:cs="Times New Roman"/>
          <w:sz w:val="24"/>
          <w:szCs w:val="24"/>
        </w:rPr>
        <w:t>4</w:t>
      </w:r>
      <w:r w:rsidR="004E24E0" w:rsidRPr="00C9214F">
        <w:rPr>
          <w:rFonts w:ascii="Times New Roman" w:hAnsi="Times New Roman" w:cs="Times New Roman"/>
          <w:sz w:val="24"/>
          <w:szCs w:val="24"/>
        </w:rPr>
        <w:t>.</w:t>
      </w:r>
      <w:r w:rsidR="00EB043B" w:rsidRPr="00C9214F">
        <w:rPr>
          <w:rFonts w:ascii="Times New Roman" w:hAnsi="Times New Roman" w:cs="Times New Roman"/>
          <w:sz w:val="24"/>
          <w:szCs w:val="24"/>
        </w:rPr>
        <w:t>88</w:t>
      </w:r>
      <w:r w:rsidR="00C81BB9" w:rsidRPr="00C9214F">
        <w:rPr>
          <w:rFonts w:ascii="Times New Roman" w:hAnsi="Times New Roman" w:cs="Times New Roman"/>
          <w:sz w:val="24"/>
          <w:szCs w:val="24"/>
        </w:rPr>
        <w:t>6</w:t>
      </w:r>
      <w:r w:rsidR="00003540" w:rsidRPr="00C9214F">
        <w:rPr>
          <w:rFonts w:ascii="Times New Roman" w:hAnsi="Times New Roman" w:cs="Times New Roman"/>
          <w:sz w:val="24"/>
          <w:szCs w:val="24"/>
        </w:rPr>
        <w:t xml:space="preserve"> olan mevcut öğrenci sayısının</w:t>
      </w:r>
      <w:r w:rsidRPr="00C9214F">
        <w:rPr>
          <w:rFonts w:ascii="Times New Roman" w:hAnsi="Times New Roman" w:cs="Times New Roman"/>
          <w:sz w:val="24"/>
          <w:szCs w:val="24"/>
        </w:rPr>
        <w:t xml:space="preserve"> </w:t>
      </w:r>
      <w:r w:rsidR="00D82087" w:rsidRPr="00C9214F">
        <w:rPr>
          <w:rFonts w:ascii="Times New Roman" w:hAnsi="Times New Roman" w:cs="Times New Roman"/>
          <w:sz w:val="24"/>
          <w:szCs w:val="24"/>
        </w:rPr>
        <w:t xml:space="preserve">güz dönemi yeni kayıtlarla birlikte </w:t>
      </w:r>
      <w:r w:rsidRPr="00C9214F">
        <w:rPr>
          <w:rFonts w:ascii="Times New Roman" w:hAnsi="Times New Roman" w:cs="Times New Roman"/>
          <w:sz w:val="24"/>
          <w:szCs w:val="24"/>
        </w:rPr>
        <w:t>1</w:t>
      </w:r>
      <w:r w:rsidR="004E24E0" w:rsidRPr="00C9214F">
        <w:rPr>
          <w:rFonts w:ascii="Times New Roman" w:hAnsi="Times New Roman" w:cs="Times New Roman"/>
          <w:sz w:val="24"/>
          <w:szCs w:val="24"/>
        </w:rPr>
        <w:t>6.</w:t>
      </w:r>
      <w:r w:rsidR="00C81BB9" w:rsidRPr="00C9214F">
        <w:rPr>
          <w:rFonts w:ascii="Times New Roman" w:hAnsi="Times New Roman" w:cs="Times New Roman"/>
          <w:sz w:val="24"/>
          <w:szCs w:val="24"/>
        </w:rPr>
        <w:t>0</w:t>
      </w:r>
      <w:r w:rsidR="004E24E0" w:rsidRPr="00C9214F">
        <w:rPr>
          <w:rFonts w:ascii="Times New Roman" w:hAnsi="Times New Roman" w:cs="Times New Roman"/>
          <w:sz w:val="24"/>
          <w:szCs w:val="24"/>
        </w:rPr>
        <w:t>00</w:t>
      </w:r>
      <w:r w:rsidR="00AE6864" w:rsidRPr="00C9214F">
        <w:rPr>
          <w:rFonts w:ascii="Times New Roman" w:hAnsi="Times New Roman" w:cs="Times New Roman"/>
          <w:sz w:val="24"/>
          <w:szCs w:val="24"/>
        </w:rPr>
        <w:t>’</w:t>
      </w:r>
      <w:r w:rsidR="00C81BB9" w:rsidRPr="00C9214F">
        <w:rPr>
          <w:rFonts w:ascii="Times New Roman" w:hAnsi="Times New Roman" w:cs="Times New Roman"/>
          <w:sz w:val="24"/>
          <w:szCs w:val="24"/>
        </w:rPr>
        <w:t>i</w:t>
      </w:r>
      <w:r w:rsidR="00003540" w:rsidRPr="00C9214F">
        <w:rPr>
          <w:rFonts w:ascii="Times New Roman" w:hAnsi="Times New Roman" w:cs="Times New Roman"/>
          <w:sz w:val="24"/>
          <w:szCs w:val="24"/>
        </w:rPr>
        <w:t xml:space="preserve"> aşması öngörülmektedir. Bu nedenle Öğrenci Harç Geliri tertiplerinde gelir tahminin üzerinde bir gerçekleşme beklenmektedir.</w:t>
      </w:r>
      <w:r w:rsidRPr="00C9214F">
        <w:rPr>
          <w:rFonts w:ascii="Times New Roman" w:hAnsi="Times New Roman" w:cs="Times New Roman"/>
          <w:sz w:val="24"/>
          <w:szCs w:val="24"/>
        </w:rPr>
        <w:tab/>
      </w:r>
      <w:r w:rsidR="004E24E0" w:rsidRPr="00C9214F">
        <w:rPr>
          <w:rFonts w:ascii="Times New Roman" w:hAnsi="Times New Roman" w:cs="Times New Roman"/>
          <w:sz w:val="24"/>
          <w:szCs w:val="24"/>
        </w:rPr>
        <w:t xml:space="preserve"> Ancak ikinci öğretim kontenjanlarının </w:t>
      </w:r>
      <w:r w:rsidR="00475C32" w:rsidRPr="00C9214F">
        <w:rPr>
          <w:rFonts w:ascii="Times New Roman" w:hAnsi="Times New Roman" w:cs="Times New Roman"/>
          <w:sz w:val="24"/>
          <w:szCs w:val="24"/>
        </w:rPr>
        <w:t xml:space="preserve">kapatılması nedeniyle bu </w:t>
      </w:r>
      <w:r w:rsidR="004E24E0" w:rsidRPr="00C9214F">
        <w:rPr>
          <w:rFonts w:ascii="Times New Roman" w:hAnsi="Times New Roman" w:cs="Times New Roman"/>
          <w:sz w:val="24"/>
          <w:szCs w:val="24"/>
        </w:rPr>
        <w:t>artışın öğrenci katkı payı telafi gelirleri</w:t>
      </w:r>
      <w:r w:rsidR="00A265DE" w:rsidRPr="00C9214F">
        <w:rPr>
          <w:rFonts w:ascii="Times New Roman" w:hAnsi="Times New Roman" w:cs="Times New Roman"/>
          <w:sz w:val="24"/>
          <w:szCs w:val="24"/>
        </w:rPr>
        <w:t>nde olması beklenmektedir.</w:t>
      </w:r>
    </w:p>
    <w:p w14:paraId="5F904189" w14:textId="77777777" w:rsidR="003C7C4F" w:rsidRPr="00C9214F" w:rsidRDefault="003C7C4F" w:rsidP="003C451B">
      <w:pPr>
        <w:spacing w:line="360" w:lineRule="auto"/>
        <w:jc w:val="both"/>
        <w:rPr>
          <w:rFonts w:ascii="Times New Roman" w:hAnsi="Times New Roman" w:cs="Times New Roman"/>
          <w:sz w:val="24"/>
          <w:szCs w:val="24"/>
        </w:rPr>
      </w:pPr>
      <w:r w:rsidRPr="00C9214F">
        <w:rPr>
          <w:rFonts w:ascii="Times New Roman" w:hAnsi="Times New Roman" w:cs="Times New Roman"/>
          <w:sz w:val="24"/>
          <w:szCs w:val="24"/>
        </w:rPr>
        <w:t>Teşebbüs ve Mülkiyet Gelirlerinde</w:t>
      </w:r>
      <w:r w:rsidR="00B33C8B" w:rsidRPr="00C9214F">
        <w:rPr>
          <w:rFonts w:ascii="Times New Roman" w:hAnsi="Times New Roman" w:cs="Times New Roman"/>
          <w:sz w:val="24"/>
          <w:szCs w:val="24"/>
        </w:rPr>
        <w:t xml:space="preserve"> </w:t>
      </w:r>
      <w:r w:rsidR="004E24E0" w:rsidRPr="00C9214F">
        <w:rPr>
          <w:rFonts w:ascii="Times New Roman" w:hAnsi="Times New Roman" w:cs="Times New Roman"/>
          <w:sz w:val="24"/>
          <w:szCs w:val="24"/>
        </w:rPr>
        <w:t>yaşanan d</w:t>
      </w:r>
      <w:r w:rsidR="00A265DE" w:rsidRPr="00C9214F">
        <w:rPr>
          <w:rFonts w:ascii="Times New Roman" w:hAnsi="Times New Roman" w:cs="Times New Roman"/>
          <w:sz w:val="24"/>
          <w:szCs w:val="24"/>
        </w:rPr>
        <w:t xml:space="preserve">urum </w:t>
      </w:r>
      <w:r w:rsidR="00475C32" w:rsidRPr="00C9214F">
        <w:rPr>
          <w:rFonts w:ascii="Times New Roman" w:hAnsi="Times New Roman" w:cs="Times New Roman"/>
          <w:sz w:val="24"/>
          <w:szCs w:val="24"/>
        </w:rPr>
        <w:t>k</w:t>
      </w:r>
      <w:r w:rsidR="0082300A" w:rsidRPr="00C9214F">
        <w:rPr>
          <w:rFonts w:ascii="Times New Roman" w:hAnsi="Times New Roman" w:cs="Times New Roman"/>
          <w:sz w:val="24"/>
          <w:szCs w:val="24"/>
        </w:rPr>
        <w:t xml:space="preserve">onuk </w:t>
      </w:r>
      <w:r w:rsidR="00475C32" w:rsidRPr="00C9214F">
        <w:rPr>
          <w:rFonts w:ascii="Times New Roman" w:hAnsi="Times New Roman" w:cs="Times New Roman"/>
          <w:sz w:val="24"/>
          <w:szCs w:val="24"/>
        </w:rPr>
        <w:t>e</w:t>
      </w:r>
      <w:r w:rsidR="0082300A" w:rsidRPr="00C9214F">
        <w:rPr>
          <w:rFonts w:ascii="Times New Roman" w:hAnsi="Times New Roman" w:cs="Times New Roman"/>
          <w:sz w:val="24"/>
          <w:szCs w:val="24"/>
        </w:rPr>
        <w:t xml:space="preserve">vi, </w:t>
      </w:r>
      <w:r w:rsidR="00475C32" w:rsidRPr="00C9214F">
        <w:rPr>
          <w:rFonts w:ascii="Times New Roman" w:hAnsi="Times New Roman" w:cs="Times New Roman"/>
          <w:sz w:val="24"/>
          <w:szCs w:val="24"/>
        </w:rPr>
        <w:t>ö</w:t>
      </w:r>
      <w:r w:rsidR="0082300A" w:rsidRPr="00C9214F">
        <w:rPr>
          <w:rFonts w:ascii="Times New Roman" w:hAnsi="Times New Roman" w:cs="Times New Roman"/>
          <w:sz w:val="24"/>
          <w:szCs w:val="24"/>
        </w:rPr>
        <w:t xml:space="preserve">ğrenci </w:t>
      </w:r>
      <w:r w:rsidR="00475C32" w:rsidRPr="00C9214F">
        <w:rPr>
          <w:rFonts w:ascii="Times New Roman" w:hAnsi="Times New Roman" w:cs="Times New Roman"/>
          <w:sz w:val="24"/>
          <w:szCs w:val="24"/>
        </w:rPr>
        <w:t>k</w:t>
      </w:r>
      <w:r w:rsidR="0082300A" w:rsidRPr="00C9214F">
        <w:rPr>
          <w:rFonts w:ascii="Times New Roman" w:hAnsi="Times New Roman" w:cs="Times New Roman"/>
          <w:sz w:val="24"/>
          <w:szCs w:val="24"/>
        </w:rPr>
        <w:t xml:space="preserve">antinleri, </w:t>
      </w:r>
      <w:r w:rsidR="00475C32" w:rsidRPr="00C9214F">
        <w:rPr>
          <w:rFonts w:ascii="Times New Roman" w:hAnsi="Times New Roman" w:cs="Times New Roman"/>
          <w:sz w:val="24"/>
          <w:szCs w:val="24"/>
        </w:rPr>
        <w:t>k</w:t>
      </w:r>
      <w:r w:rsidR="0082300A" w:rsidRPr="00C9214F">
        <w:rPr>
          <w:rFonts w:ascii="Times New Roman" w:hAnsi="Times New Roman" w:cs="Times New Roman"/>
          <w:sz w:val="24"/>
          <w:szCs w:val="24"/>
        </w:rPr>
        <w:t xml:space="preserve">afe ve </w:t>
      </w:r>
      <w:r w:rsidR="00475C32" w:rsidRPr="00C9214F">
        <w:rPr>
          <w:rFonts w:ascii="Times New Roman" w:hAnsi="Times New Roman" w:cs="Times New Roman"/>
          <w:sz w:val="24"/>
          <w:szCs w:val="24"/>
        </w:rPr>
        <w:t>r</w:t>
      </w:r>
      <w:r w:rsidR="0082300A" w:rsidRPr="00C9214F">
        <w:rPr>
          <w:rFonts w:ascii="Times New Roman" w:hAnsi="Times New Roman" w:cs="Times New Roman"/>
          <w:sz w:val="24"/>
          <w:szCs w:val="24"/>
        </w:rPr>
        <w:t xml:space="preserve">estoranlar ile </w:t>
      </w:r>
      <w:r w:rsidR="00475C32" w:rsidRPr="00C9214F">
        <w:rPr>
          <w:rFonts w:ascii="Times New Roman" w:hAnsi="Times New Roman" w:cs="Times New Roman"/>
          <w:sz w:val="24"/>
          <w:szCs w:val="24"/>
        </w:rPr>
        <w:t>y</w:t>
      </w:r>
      <w:r w:rsidR="0082300A" w:rsidRPr="00C9214F">
        <w:rPr>
          <w:rFonts w:ascii="Times New Roman" w:hAnsi="Times New Roman" w:cs="Times New Roman"/>
          <w:sz w:val="24"/>
          <w:szCs w:val="24"/>
        </w:rPr>
        <w:t>emekhanelerin faaliyet</w:t>
      </w:r>
      <w:r w:rsidR="004E24E0" w:rsidRPr="00C9214F">
        <w:rPr>
          <w:rFonts w:ascii="Times New Roman" w:hAnsi="Times New Roman" w:cs="Times New Roman"/>
          <w:sz w:val="24"/>
          <w:szCs w:val="24"/>
        </w:rPr>
        <w:t xml:space="preserve">e geçmesiyle </w:t>
      </w:r>
      <w:r w:rsidR="0011237A" w:rsidRPr="00C9214F">
        <w:rPr>
          <w:rFonts w:ascii="Times New Roman" w:hAnsi="Times New Roman" w:cs="Times New Roman"/>
          <w:sz w:val="24"/>
          <w:szCs w:val="24"/>
        </w:rPr>
        <w:t>T</w:t>
      </w:r>
      <w:r w:rsidR="0082300A" w:rsidRPr="00C9214F">
        <w:rPr>
          <w:rFonts w:ascii="Times New Roman" w:hAnsi="Times New Roman" w:cs="Times New Roman"/>
          <w:sz w:val="24"/>
          <w:szCs w:val="24"/>
        </w:rPr>
        <w:t xml:space="preserve">aşınmaz </w:t>
      </w:r>
      <w:r w:rsidR="0011237A" w:rsidRPr="00C9214F">
        <w:rPr>
          <w:rFonts w:ascii="Times New Roman" w:hAnsi="Times New Roman" w:cs="Times New Roman"/>
          <w:sz w:val="24"/>
          <w:szCs w:val="24"/>
        </w:rPr>
        <w:t>M</w:t>
      </w:r>
      <w:r w:rsidR="0082300A" w:rsidRPr="00C9214F">
        <w:rPr>
          <w:rFonts w:ascii="Times New Roman" w:hAnsi="Times New Roman" w:cs="Times New Roman"/>
          <w:sz w:val="24"/>
          <w:szCs w:val="24"/>
        </w:rPr>
        <w:t xml:space="preserve">al </w:t>
      </w:r>
      <w:r w:rsidR="0011237A" w:rsidRPr="00C9214F">
        <w:rPr>
          <w:rFonts w:ascii="Times New Roman" w:hAnsi="Times New Roman" w:cs="Times New Roman"/>
          <w:sz w:val="24"/>
          <w:szCs w:val="24"/>
        </w:rPr>
        <w:t>G</w:t>
      </w:r>
      <w:r w:rsidR="0082300A" w:rsidRPr="00C9214F">
        <w:rPr>
          <w:rFonts w:ascii="Times New Roman" w:hAnsi="Times New Roman" w:cs="Times New Roman"/>
          <w:sz w:val="24"/>
          <w:szCs w:val="24"/>
        </w:rPr>
        <w:t xml:space="preserve">elirleri ve </w:t>
      </w:r>
      <w:r w:rsidR="0011237A" w:rsidRPr="00C9214F">
        <w:rPr>
          <w:rFonts w:ascii="Times New Roman" w:hAnsi="Times New Roman" w:cs="Times New Roman"/>
          <w:sz w:val="24"/>
          <w:szCs w:val="24"/>
        </w:rPr>
        <w:t>Y</w:t>
      </w:r>
      <w:r w:rsidR="0082300A" w:rsidRPr="00C9214F">
        <w:rPr>
          <w:rFonts w:ascii="Times New Roman" w:hAnsi="Times New Roman" w:cs="Times New Roman"/>
          <w:sz w:val="24"/>
          <w:szCs w:val="24"/>
        </w:rPr>
        <w:t xml:space="preserve">emek </w:t>
      </w:r>
      <w:r w:rsidR="0011237A" w:rsidRPr="00C9214F">
        <w:rPr>
          <w:rFonts w:ascii="Times New Roman" w:hAnsi="Times New Roman" w:cs="Times New Roman"/>
          <w:sz w:val="24"/>
          <w:szCs w:val="24"/>
        </w:rPr>
        <w:t>S</w:t>
      </w:r>
      <w:r w:rsidR="0082300A" w:rsidRPr="00C9214F">
        <w:rPr>
          <w:rFonts w:ascii="Times New Roman" w:hAnsi="Times New Roman" w:cs="Times New Roman"/>
          <w:sz w:val="24"/>
          <w:szCs w:val="24"/>
        </w:rPr>
        <w:t xml:space="preserve">atış </w:t>
      </w:r>
      <w:r w:rsidR="0011237A" w:rsidRPr="00C9214F">
        <w:rPr>
          <w:rFonts w:ascii="Times New Roman" w:hAnsi="Times New Roman" w:cs="Times New Roman"/>
          <w:sz w:val="24"/>
          <w:szCs w:val="24"/>
        </w:rPr>
        <w:t>G</w:t>
      </w:r>
      <w:r w:rsidR="0082300A" w:rsidRPr="00C9214F">
        <w:rPr>
          <w:rFonts w:ascii="Times New Roman" w:hAnsi="Times New Roman" w:cs="Times New Roman"/>
          <w:sz w:val="24"/>
          <w:szCs w:val="24"/>
        </w:rPr>
        <w:t>elirleri tertiplerinde planlana</w:t>
      </w:r>
      <w:r w:rsidR="004E24E0" w:rsidRPr="00C9214F">
        <w:rPr>
          <w:rFonts w:ascii="Times New Roman" w:hAnsi="Times New Roman" w:cs="Times New Roman"/>
          <w:sz w:val="24"/>
          <w:szCs w:val="24"/>
        </w:rPr>
        <w:t>n</w:t>
      </w:r>
      <w:r w:rsidR="0082300A" w:rsidRPr="00C9214F">
        <w:rPr>
          <w:rFonts w:ascii="Times New Roman" w:hAnsi="Times New Roman" w:cs="Times New Roman"/>
          <w:sz w:val="24"/>
          <w:szCs w:val="24"/>
        </w:rPr>
        <w:t xml:space="preserve"> gelir</w:t>
      </w:r>
      <w:r w:rsidR="00B33C8B" w:rsidRPr="00C9214F">
        <w:rPr>
          <w:rFonts w:ascii="Times New Roman" w:hAnsi="Times New Roman" w:cs="Times New Roman"/>
          <w:sz w:val="24"/>
          <w:szCs w:val="24"/>
        </w:rPr>
        <w:t>in önceki yıllara göre artışta olması</w:t>
      </w:r>
      <w:r w:rsidR="0082300A" w:rsidRPr="00C9214F">
        <w:rPr>
          <w:rFonts w:ascii="Times New Roman" w:hAnsi="Times New Roman" w:cs="Times New Roman"/>
          <w:sz w:val="24"/>
          <w:szCs w:val="24"/>
        </w:rPr>
        <w:t xml:space="preserve"> öngörülmektedir.</w:t>
      </w:r>
    </w:p>
    <w:p w14:paraId="3C2F08A6" w14:textId="2E718FAF" w:rsidR="00A265DE" w:rsidRPr="00C9214F" w:rsidRDefault="00DA45E5" w:rsidP="003C451B">
      <w:pPr>
        <w:spacing w:line="360" w:lineRule="auto"/>
        <w:jc w:val="both"/>
        <w:rPr>
          <w:rFonts w:ascii="Times New Roman" w:hAnsi="Times New Roman" w:cs="Times New Roman"/>
          <w:sz w:val="24"/>
          <w:szCs w:val="24"/>
        </w:rPr>
      </w:pPr>
      <w:r w:rsidRPr="00C9214F">
        <w:rPr>
          <w:rFonts w:ascii="Times New Roman" w:hAnsi="Times New Roman" w:cs="Times New Roman"/>
          <w:sz w:val="24"/>
          <w:szCs w:val="24"/>
        </w:rPr>
        <w:t xml:space="preserve">Cari ve Sermaye </w:t>
      </w:r>
      <w:r w:rsidR="00DA252A" w:rsidRPr="00C9214F">
        <w:rPr>
          <w:rFonts w:ascii="Times New Roman" w:hAnsi="Times New Roman" w:cs="Times New Roman"/>
          <w:sz w:val="24"/>
          <w:szCs w:val="24"/>
        </w:rPr>
        <w:t xml:space="preserve">gelir tertiplerinde toplamda </w:t>
      </w:r>
      <w:r w:rsidR="00493751" w:rsidRPr="00C9214F">
        <w:rPr>
          <w:rFonts w:ascii="Times New Roman" w:hAnsi="Times New Roman" w:cs="Times New Roman"/>
          <w:sz w:val="24"/>
          <w:szCs w:val="24"/>
        </w:rPr>
        <w:t xml:space="preserve">  </w:t>
      </w:r>
      <w:r w:rsidR="00E177C1">
        <w:rPr>
          <w:rFonts w:ascii="Times New Roman" w:hAnsi="Times New Roman" w:cs="Times New Roman"/>
          <w:sz w:val="24"/>
          <w:szCs w:val="24"/>
        </w:rPr>
        <w:t>1.295.584.000</w:t>
      </w:r>
      <w:r w:rsidRPr="00C9214F">
        <w:rPr>
          <w:rFonts w:ascii="Times New Roman" w:hAnsi="Times New Roman" w:cs="Times New Roman"/>
          <w:sz w:val="24"/>
          <w:szCs w:val="24"/>
        </w:rPr>
        <w:t>TL’l</w:t>
      </w:r>
      <w:r w:rsidR="0011237A" w:rsidRPr="00C9214F">
        <w:rPr>
          <w:rFonts w:ascii="Times New Roman" w:hAnsi="Times New Roman" w:cs="Times New Roman"/>
          <w:sz w:val="24"/>
          <w:szCs w:val="24"/>
        </w:rPr>
        <w:t>i</w:t>
      </w:r>
      <w:r w:rsidRPr="00C9214F">
        <w:rPr>
          <w:rFonts w:ascii="Times New Roman" w:hAnsi="Times New Roman" w:cs="Times New Roman"/>
          <w:sz w:val="24"/>
          <w:szCs w:val="24"/>
        </w:rPr>
        <w:t xml:space="preserve">k hazine yardımının ilk altı ay sonunda </w:t>
      </w:r>
      <w:r w:rsidR="00E177C1">
        <w:rPr>
          <w:rFonts w:ascii="Times New Roman" w:hAnsi="Times New Roman" w:cs="Times New Roman"/>
          <w:sz w:val="24"/>
          <w:szCs w:val="24"/>
        </w:rPr>
        <w:t>521.254.000</w:t>
      </w:r>
      <w:r w:rsidRPr="00C9214F">
        <w:rPr>
          <w:rFonts w:ascii="Times New Roman" w:hAnsi="Times New Roman" w:cs="Times New Roman"/>
          <w:sz w:val="24"/>
          <w:szCs w:val="24"/>
        </w:rPr>
        <w:t>T</w:t>
      </w:r>
      <w:r w:rsidR="002A0A74">
        <w:rPr>
          <w:rFonts w:ascii="Times New Roman" w:hAnsi="Times New Roman" w:cs="Times New Roman"/>
          <w:sz w:val="24"/>
          <w:szCs w:val="24"/>
        </w:rPr>
        <w:t>L</w:t>
      </w:r>
      <w:r w:rsidRPr="00C9214F">
        <w:rPr>
          <w:rFonts w:ascii="Times New Roman" w:hAnsi="Times New Roman" w:cs="Times New Roman"/>
          <w:sz w:val="24"/>
          <w:szCs w:val="24"/>
        </w:rPr>
        <w:t>‘lik kısmı Üniversitemiz</w:t>
      </w:r>
      <w:r w:rsidR="0082300A" w:rsidRPr="00C9214F">
        <w:rPr>
          <w:rFonts w:ascii="Times New Roman" w:hAnsi="Times New Roman" w:cs="Times New Roman"/>
          <w:sz w:val="24"/>
          <w:szCs w:val="24"/>
        </w:rPr>
        <w:t>e</w:t>
      </w:r>
      <w:r w:rsidRPr="00C9214F">
        <w:rPr>
          <w:rFonts w:ascii="Times New Roman" w:hAnsi="Times New Roman" w:cs="Times New Roman"/>
          <w:sz w:val="24"/>
          <w:szCs w:val="24"/>
        </w:rPr>
        <w:t xml:space="preserve"> tahakkuk ettirilmiştir.</w:t>
      </w:r>
      <w:r w:rsidR="00453615" w:rsidRPr="00C9214F">
        <w:rPr>
          <w:rFonts w:ascii="Times New Roman" w:hAnsi="Times New Roman" w:cs="Times New Roman"/>
          <w:sz w:val="24"/>
          <w:szCs w:val="24"/>
        </w:rPr>
        <w:t xml:space="preserve"> </w:t>
      </w:r>
    </w:p>
    <w:p w14:paraId="736BA703" w14:textId="77777777" w:rsidR="002F6D30" w:rsidRPr="00C9214F" w:rsidRDefault="00475C32" w:rsidP="003C451B">
      <w:pPr>
        <w:spacing w:line="360" w:lineRule="auto"/>
        <w:jc w:val="both"/>
        <w:rPr>
          <w:rFonts w:ascii="Times New Roman" w:hAnsi="Times New Roman" w:cs="Times New Roman"/>
          <w:sz w:val="24"/>
          <w:szCs w:val="24"/>
        </w:rPr>
      </w:pPr>
      <w:r w:rsidRPr="00C9214F">
        <w:rPr>
          <w:rFonts w:ascii="Times New Roman" w:hAnsi="Times New Roman" w:cs="Times New Roman"/>
          <w:sz w:val="24"/>
          <w:szCs w:val="24"/>
        </w:rPr>
        <w:t xml:space="preserve">Personel giderleri, sermaye giderleri ve mal ve hizmet alım giderlerinde yıl sonu harcama tahminlerimizin gerçekleşmesi durumunda oluşacak ek finansman tahmin edilen hazine yardımının üzerinde bir tutara ihtiyaç duyulacağını işaret etmektedir. </w:t>
      </w:r>
    </w:p>
    <w:p w14:paraId="03F30EB6" w14:textId="77777777" w:rsidR="00F22701" w:rsidRPr="00C9214F" w:rsidRDefault="006629AF" w:rsidP="003C451B">
      <w:pPr>
        <w:spacing w:line="360" w:lineRule="auto"/>
        <w:jc w:val="both"/>
        <w:rPr>
          <w:rFonts w:ascii="Times New Roman" w:hAnsi="Times New Roman" w:cs="Times New Roman"/>
          <w:sz w:val="24"/>
          <w:szCs w:val="24"/>
        </w:rPr>
      </w:pPr>
      <w:r w:rsidRPr="00C9214F">
        <w:rPr>
          <w:rFonts w:ascii="Times New Roman" w:hAnsi="Times New Roman" w:cs="Times New Roman"/>
          <w:sz w:val="24"/>
          <w:szCs w:val="24"/>
        </w:rPr>
        <w:t>Bütçe Kanunu ile gelir planlaması yapılmayan Güneş Enerjisi Santrali Elektrik Satış Gelirleri, Uzaktan Eğitim Öğrenci Harç ve Materyal Geliri,</w:t>
      </w:r>
      <w:r w:rsidR="00760950" w:rsidRPr="00C9214F">
        <w:rPr>
          <w:rFonts w:ascii="Times New Roman" w:hAnsi="Times New Roman" w:cs="Times New Roman"/>
          <w:sz w:val="24"/>
          <w:szCs w:val="24"/>
        </w:rPr>
        <w:t xml:space="preserve"> Yaz Okulu Harç Gelirleri,</w:t>
      </w:r>
      <w:r w:rsidRPr="00C9214F">
        <w:rPr>
          <w:rFonts w:ascii="Times New Roman" w:hAnsi="Times New Roman" w:cs="Times New Roman"/>
          <w:sz w:val="24"/>
          <w:szCs w:val="24"/>
        </w:rPr>
        <w:t xml:space="preserve"> Kişilerden Alacaklar gibi diğer çeşitli gelirlerden gerçekleşme durumuna bağlı olarak gelir kayıtları yapılacak ve ihtiyaç durumuna göre gelir fazlası karşılığı ödenek kayıtları yapılacaktır</w:t>
      </w:r>
      <w:r w:rsidR="00467D1C" w:rsidRPr="00C9214F">
        <w:rPr>
          <w:rFonts w:ascii="Times New Roman" w:hAnsi="Times New Roman" w:cs="Times New Roman"/>
          <w:sz w:val="24"/>
          <w:szCs w:val="24"/>
        </w:rPr>
        <w:t>.</w:t>
      </w:r>
    </w:p>
    <w:p w14:paraId="1E880FE5" w14:textId="77777777" w:rsidR="001E6B96" w:rsidRDefault="001E6B96" w:rsidP="003C451B">
      <w:pPr>
        <w:spacing w:line="360" w:lineRule="auto"/>
        <w:jc w:val="both"/>
        <w:rPr>
          <w:rFonts w:ascii="Times New Roman" w:hAnsi="Times New Roman" w:cs="Times New Roman"/>
          <w:sz w:val="24"/>
          <w:szCs w:val="24"/>
        </w:rPr>
      </w:pPr>
    </w:p>
    <w:p w14:paraId="740609F3" w14:textId="77777777" w:rsidR="006704A1" w:rsidRPr="006704A1" w:rsidRDefault="006704A1" w:rsidP="006704A1"/>
    <w:p w14:paraId="26B8A391" w14:textId="40D1DD9D" w:rsidR="00BE34B3" w:rsidRDefault="0033440D" w:rsidP="0011237A">
      <w:pPr>
        <w:spacing w:line="360" w:lineRule="auto"/>
        <w:jc w:val="both"/>
        <w:rPr>
          <w:rFonts w:ascii="Times New Roman" w:hAnsi="Times New Roman" w:cs="Times New Roman"/>
          <w:sz w:val="24"/>
          <w:szCs w:val="24"/>
        </w:rPr>
      </w:pPr>
      <w:r w:rsidRPr="00695189">
        <w:rPr>
          <w:rFonts w:ascii="Times New Roman" w:hAnsi="Times New Roman" w:cs="Times New Roman"/>
          <w:sz w:val="24"/>
          <w:szCs w:val="24"/>
        </w:rPr>
        <w:t>Temmuz-Aralık 202</w:t>
      </w:r>
      <w:r w:rsidR="00713C59">
        <w:rPr>
          <w:rFonts w:ascii="Times New Roman" w:hAnsi="Times New Roman" w:cs="Times New Roman"/>
          <w:sz w:val="24"/>
          <w:szCs w:val="24"/>
        </w:rPr>
        <w:t>5</w:t>
      </w:r>
      <w:r w:rsidRPr="00695189">
        <w:rPr>
          <w:rFonts w:ascii="Times New Roman" w:hAnsi="Times New Roman" w:cs="Times New Roman"/>
          <w:sz w:val="24"/>
          <w:szCs w:val="24"/>
        </w:rPr>
        <w:t xml:space="preserve"> Döneminde</w:t>
      </w:r>
      <w:r w:rsidRPr="00F22701">
        <w:rPr>
          <w:rFonts w:ascii="Times New Roman" w:hAnsi="Times New Roman" w:cs="Times New Roman"/>
          <w:sz w:val="24"/>
          <w:szCs w:val="24"/>
        </w:rPr>
        <w:t>;</w:t>
      </w:r>
      <w:r w:rsidR="004A13C8">
        <w:rPr>
          <w:rFonts w:ascii="Times New Roman" w:hAnsi="Times New Roman" w:cs="Times New Roman"/>
          <w:sz w:val="24"/>
          <w:szCs w:val="24"/>
        </w:rPr>
        <w:t xml:space="preserve"> </w:t>
      </w:r>
      <w:r w:rsidR="00A17B55" w:rsidRPr="00F22701">
        <w:rPr>
          <w:rFonts w:ascii="Times New Roman" w:hAnsi="Times New Roman" w:cs="Times New Roman"/>
          <w:sz w:val="24"/>
          <w:szCs w:val="24"/>
        </w:rPr>
        <w:t xml:space="preserve">İlk altı aylık dönemde İdari ve Mali İşler Daire Başkanlığı tarafından ihalesi </w:t>
      </w:r>
      <w:r w:rsidR="00F256DC">
        <w:rPr>
          <w:rFonts w:ascii="Times New Roman" w:hAnsi="Times New Roman" w:cs="Times New Roman"/>
          <w:sz w:val="24"/>
          <w:szCs w:val="24"/>
        </w:rPr>
        <w:t xml:space="preserve">yapılmış olan </w:t>
      </w:r>
      <w:r w:rsidR="00A17B55" w:rsidRPr="00F22701">
        <w:rPr>
          <w:rFonts w:ascii="Times New Roman" w:hAnsi="Times New Roman" w:cs="Times New Roman"/>
          <w:sz w:val="24"/>
          <w:szCs w:val="24"/>
        </w:rPr>
        <w:t>kırtasiye malzemesi alım işi</w:t>
      </w:r>
      <w:r w:rsidR="00E177C1">
        <w:rPr>
          <w:rFonts w:ascii="Times New Roman" w:hAnsi="Times New Roman" w:cs="Times New Roman"/>
          <w:sz w:val="24"/>
          <w:szCs w:val="24"/>
        </w:rPr>
        <w:t xml:space="preserve">, </w:t>
      </w:r>
      <w:r w:rsidR="00695189">
        <w:rPr>
          <w:rFonts w:ascii="Times New Roman" w:hAnsi="Times New Roman" w:cs="Times New Roman"/>
          <w:sz w:val="24"/>
          <w:szCs w:val="24"/>
        </w:rPr>
        <w:t xml:space="preserve">temizlik malzemesi alım işleri </w:t>
      </w:r>
      <w:r w:rsidR="00A30648">
        <w:rPr>
          <w:rFonts w:ascii="Times New Roman" w:hAnsi="Times New Roman" w:cs="Times New Roman"/>
          <w:sz w:val="24"/>
          <w:szCs w:val="24"/>
        </w:rPr>
        <w:t xml:space="preserve">ve iş sağlığı ve güvenliği hizmet alımı </w:t>
      </w:r>
      <w:r w:rsidR="00695189">
        <w:rPr>
          <w:rFonts w:ascii="Times New Roman" w:hAnsi="Times New Roman" w:cs="Times New Roman"/>
          <w:sz w:val="24"/>
          <w:szCs w:val="24"/>
        </w:rPr>
        <w:t xml:space="preserve">tamamlanacak olup, </w:t>
      </w:r>
      <w:r w:rsidR="00A17B55" w:rsidRPr="00F22701">
        <w:rPr>
          <w:rFonts w:ascii="Times New Roman" w:hAnsi="Times New Roman" w:cs="Times New Roman"/>
          <w:sz w:val="24"/>
          <w:szCs w:val="24"/>
        </w:rPr>
        <w:t xml:space="preserve">hakkediş </w:t>
      </w:r>
      <w:r w:rsidR="00222A7A" w:rsidRPr="00F22701">
        <w:rPr>
          <w:rFonts w:ascii="Times New Roman" w:hAnsi="Times New Roman" w:cs="Times New Roman"/>
          <w:sz w:val="24"/>
          <w:szCs w:val="24"/>
        </w:rPr>
        <w:t>ödeme</w:t>
      </w:r>
      <w:r w:rsidR="00222A7A">
        <w:rPr>
          <w:rFonts w:ascii="Times New Roman" w:hAnsi="Times New Roman" w:cs="Times New Roman"/>
          <w:sz w:val="24"/>
          <w:szCs w:val="24"/>
        </w:rPr>
        <w:t xml:space="preserve">leri </w:t>
      </w:r>
      <w:r w:rsidR="00222A7A" w:rsidRPr="00F22701">
        <w:rPr>
          <w:rFonts w:ascii="Times New Roman" w:hAnsi="Times New Roman" w:cs="Times New Roman"/>
          <w:sz w:val="24"/>
          <w:szCs w:val="24"/>
        </w:rPr>
        <w:t>bu</w:t>
      </w:r>
      <w:r w:rsidR="00A17B55" w:rsidRPr="00F22701">
        <w:rPr>
          <w:rFonts w:ascii="Times New Roman" w:hAnsi="Times New Roman" w:cs="Times New Roman"/>
          <w:sz w:val="24"/>
          <w:szCs w:val="24"/>
        </w:rPr>
        <w:t xml:space="preserve"> dönemde yapılacak</w:t>
      </w:r>
      <w:r w:rsidR="00695189">
        <w:rPr>
          <w:rFonts w:ascii="Times New Roman" w:hAnsi="Times New Roman" w:cs="Times New Roman"/>
          <w:sz w:val="24"/>
          <w:szCs w:val="24"/>
        </w:rPr>
        <w:t>tır.</w:t>
      </w:r>
      <w:r w:rsidR="00A17B55" w:rsidRPr="00F22701">
        <w:rPr>
          <w:rFonts w:ascii="Times New Roman" w:hAnsi="Times New Roman" w:cs="Times New Roman"/>
          <w:sz w:val="24"/>
          <w:szCs w:val="24"/>
        </w:rPr>
        <w:t xml:space="preserve"> </w:t>
      </w:r>
      <w:r w:rsidR="00695189">
        <w:rPr>
          <w:rFonts w:ascii="Times New Roman" w:hAnsi="Times New Roman" w:cs="Times New Roman"/>
          <w:sz w:val="24"/>
          <w:szCs w:val="24"/>
        </w:rPr>
        <w:t xml:space="preserve">Yapılacak ödemeler tasarruf tedbirleri doğrultusunda gerçekleşecektir. </w:t>
      </w:r>
    </w:p>
    <w:p w14:paraId="1467C7EC" w14:textId="77777777" w:rsidR="00A17B55" w:rsidRDefault="00695189"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Ayrıca </w:t>
      </w:r>
      <w:r w:rsidR="00222A7A">
        <w:rPr>
          <w:rFonts w:ascii="Times New Roman" w:hAnsi="Times New Roman" w:cs="Times New Roman"/>
          <w:sz w:val="24"/>
          <w:szCs w:val="24"/>
        </w:rPr>
        <w:t xml:space="preserve">Bilgisayar mobilya mefruşat alımları tasarruf tedbirleri dikkate alınarak acil görülen ihtiyaçlar karşılanmak üzere alımlar </w:t>
      </w:r>
      <w:r w:rsidR="00F256DC">
        <w:rPr>
          <w:rFonts w:ascii="Times New Roman" w:hAnsi="Times New Roman" w:cs="Times New Roman"/>
          <w:sz w:val="24"/>
          <w:szCs w:val="24"/>
        </w:rPr>
        <w:t>gerçekleştirilecektir.</w:t>
      </w:r>
    </w:p>
    <w:p w14:paraId="6C6D5ED5" w14:textId="6DAA8BC6" w:rsidR="00BE34B3" w:rsidRDefault="00222A7A"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Üniversitemizin taşıtlarında, fotokopi makinaları</w:t>
      </w:r>
      <w:r w:rsidR="00A30648">
        <w:rPr>
          <w:rFonts w:ascii="Times New Roman" w:hAnsi="Times New Roman" w:cs="Times New Roman"/>
          <w:sz w:val="24"/>
          <w:szCs w:val="24"/>
        </w:rPr>
        <w:t xml:space="preserve"> ve taşıtlarda</w:t>
      </w:r>
      <w:r>
        <w:rPr>
          <w:rFonts w:ascii="Times New Roman" w:hAnsi="Times New Roman" w:cs="Times New Roman"/>
          <w:sz w:val="24"/>
          <w:szCs w:val="24"/>
        </w:rPr>
        <w:t xml:space="preserve"> bakım onarım çalışmaları </w:t>
      </w:r>
      <w:r w:rsidR="00F256DC">
        <w:rPr>
          <w:rFonts w:ascii="Times New Roman" w:hAnsi="Times New Roman" w:cs="Times New Roman"/>
          <w:sz w:val="24"/>
          <w:szCs w:val="24"/>
        </w:rPr>
        <w:t>yapılacak olup, gerekli harcamalar gerçekleşecektir.</w:t>
      </w:r>
    </w:p>
    <w:p w14:paraId="3ADBF0C3" w14:textId="77777777" w:rsidR="00222A7A" w:rsidRDefault="00F256DC"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2A7A">
        <w:rPr>
          <w:rFonts w:ascii="Times New Roman" w:hAnsi="Times New Roman" w:cs="Times New Roman"/>
          <w:sz w:val="24"/>
          <w:szCs w:val="24"/>
        </w:rPr>
        <w:t xml:space="preserve">Bilgi İşlem Daire Başkanlığı kurumda kullanılan yazılımları ve donanım ihtiyaçlarını belirleyip ve tasarruf tedbirleri doğrultusunda </w:t>
      </w:r>
      <w:r w:rsidR="003B037C">
        <w:rPr>
          <w:rFonts w:ascii="Times New Roman" w:hAnsi="Times New Roman" w:cs="Times New Roman"/>
          <w:sz w:val="24"/>
          <w:szCs w:val="24"/>
        </w:rPr>
        <w:t>alımları tamamlan</w:t>
      </w:r>
      <w:r>
        <w:rPr>
          <w:rFonts w:ascii="Times New Roman" w:hAnsi="Times New Roman" w:cs="Times New Roman"/>
          <w:sz w:val="24"/>
          <w:szCs w:val="24"/>
        </w:rPr>
        <w:t xml:space="preserve">ıp </w:t>
      </w:r>
      <w:r w:rsidR="003B037C">
        <w:rPr>
          <w:rFonts w:ascii="Times New Roman" w:hAnsi="Times New Roman" w:cs="Times New Roman"/>
          <w:sz w:val="24"/>
          <w:szCs w:val="24"/>
        </w:rPr>
        <w:t>hakkedişleri ödenecektir.</w:t>
      </w:r>
    </w:p>
    <w:p w14:paraId="22B04B86" w14:textId="2A99B0C8" w:rsidR="00222A7A" w:rsidRDefault="003B037C"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Üniversitemizde Öğrenci İşleri Daire Başkanlığı</w:t>
      </w:r>
      <w:r w:rsidR="00A30648">
        <w:rPr>
          <w:rFonts w:ascii="Times New Roman" w:hAnsi="Times New Roman" w:cs="Times New Roman"/>
          <w:sz w:val="24"/>
          <w:szCs w:val="24"/>
        </w:rPr>
        <w:t xml:space="preserve">, Personel Daire Başkanlığı ve Genel Sekreterlik </w:t>
      </w:r>
      <w:r>
        <w:rPr>
          <w:rFonts w:ascii="Times New Roman" w:hAnsi="Times New Roman" w:cs="Times New Roman"/>
          <w:sz w:val="24"/>
          <w:szCs w:val="24"/>
        </w:rPr>
        <w:t>otomasyon alımı ve sözleşme yenileme işlemlerini yıl sonuna kadar tamamlayacak olup yazılım geliştirme hizmetleri alımı gerçekleşecektir.</w:t>
      </w:r>
    </w:p>
    <w:p w14:paraId="604E0F9F" w14:textId="388DFD6A" w:rsidR="0092584E" w:rsidRPr="00F22701" w:rsidRDefault="0092584E"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Yıl sonu itibari ile 03-Mal ve Hizmet Alım Giderleri tertibinde </w:t>
      </w:r>
      <w:r w:rsidR="00B5111C" w:rsidRPr="009F088C">
        <w:rPr>
          <w:rFonts w:ascii="Times New Roman" w:hAnsi="Times New Roman" w:cs="Times New Roman"/>
          <w:color w:val="0D0D0D" w:themeColor="text1" w:themeTint="F2"/>
          <w:sz w:val="24"/>
          <w:szCs w:val="24"/>
        </w:rPr>
        <w:t>1</w:t>
      </w:r>
      <w:r w:rsidR="00A30648">
        <w:rPr>
          <w:rFonts w:ascii="Times New Roman" w:hAnsi="Times New Roman" w:cs="Times New Roman"/>
          <w:color w:val="0D0D0D" w:themeColor="text1" w:themeTint="F2"/>
          <w:sz w:val="24"/>
          <w:szCs w:val="24"/>
        </w:rPr>
        <w:t>36.484.000</w:t>
      </w:r>
      <w:r w:rsidR="00B5111C" w:rsidRPr="009F088C">
        <w:rPr>
          <w:rFonts w:ascii="Times New Roman" w:hAnsi="Times New Roman" w:cs="Times New Roman"/>
          <w:color w:val="0D0D0D" w:themeColor="text1" w:themeTint="F2"/>
          <w:sz w:val="24"/>
          <w:szCs w:val="24"/>
        </w:rPr>
        <w:t xml:space="preserve"> </w:t>
      </w:r>
      <w:r w:rsidRPr="009F088C">
        <w:rPr>
          <w:rFonts w:ascii="Times New Roman" w:hAnsi="Times New Roman" w:cs="Times New Roman"/>
          <w:color w:val="0D0D0D" w:themeColor="text1" w:themeTint="F2"/>
          <w:sz w:val="24"/>
          <w:szCs w:val="24"/>
        </w:rPr>
        <w:t>TL</w:t>
      </w:r>
      <w:r w:rsidRPr="009E273D">
        <w:rPr>
          <w:rFonts w:ascii="Times New Roman" w:hAnsi="Times New Roman" w:cs="Times New Roman"/>
          <w:color w:val="0D0D0D" w:themeColor="text1" w:themeTint="F2"/>
          <w:sz w:val="24"/>
          <w:szCs w:val="24"/>
        </w:rPr>
        <w:t xml:space="preserve"> </w:t>
      </w:r>
      <w:r w:rsidRPr="00F22701">
        <w:rPr>
          <w:rFonts w:ascii="Times New Roman" w:hAnsi="Times New Roman" w:cs="Times New Roman"/>
          <w:sz w:val="24"/>
          <w:szCs w:val="24"/>
        </w:rPr>
        <w:t xml:space="preserve">yıl sonu harcama tahmin edilmektedir. Elektrik, su, yakacak ve akaryakıt gibi tüketim malzemelerinin birim fiyatlarında meydana gelen artış bu tertiplerde önceki yıllara göre </w:t>
      </w:r>
      <w:r w:rsidR="007071D2" w:rsidRPr="00F22701">
        <w:rPr>
          <w:rFonts w:ascii="Times New Roman" w:hAnsi="Times New Roman" w:cs="Times New Roman"/>
          <w:sz w:val="24"/>
          <w:szCs w:val="24"/>
        </w:rPr>
        <w:t>farklılığa sebep olmuştur.</w:t>
      </w:r>
    </w:p>
    <w:p w14:paraId="2DBA2C97" w14:textId="4D783C16" w:rsidR="0033440D"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Cari Giderler tertibinde mevzuat gereği SGK</w:t>
      </w:r>
      <w:r w:rsidR="006D7E5B">
        <w:rPr>
          <w:rFonts w:ascii="Times New Roman" w:hAnsi="Times New Roman" w:cs="Times New Roman"/>
          <w:sz w:val="24"/>
          <w:szCs w:val="24"/>
        </w:rPr>
        <w:t xml:space="preserve">’ </w:t>
      </w:r>
      <w:proofErr w:type="spellStart"/>
      <w:r w:rsidR="006D7E5B">
        <w:rPr>
          <w:rFonts w:ascii="Times New Roman" w:hAnsi="Times New Roman" w:cs="Times New Roman"/>
          <w:sz w:val="24"/>
          <w:szCs w:val="24"/>
        </w:rPr>
        <w:t>nın</w:t>
      </w:r>
      <w:proofErr w:type="spellEnd"/>
      <w:r w:rsidR="006D7E5B">
        <w:rPr>
          <w:rFonts w:ascii="Times New Roman" w:hAnsi="Times New Roman" w:cs="Times New Roman"/>
          <w:sz w:val="24"/>
          <w:szCs w:val="24"/>
        </w:rPr>
        <w:t xml:space="preserve"> </w:t>
      </w:r>
      <w:r w:rsidRPr="00F22701">
        <w:rPr>
          <w:rFonts w:ascii="Times New Roman" w:hAnsi="Times New Roman" w:cs="Times New Roman"/>
          <w:sz w:val="24"/>
          <w:szCs w:val="24"/>
        </w:rPr>
        <w:t xml:space="preserve">ödenen ek karşılık tahakkuk tutarlarının son taksiti </w:t>
      </w:r>
      <w:r w:rsidR="002A0A74">
        <w:rPr>
          <w:rFonts w:ascii="Times New Roman" w:hAnsi="Times New Roman" w:cs="Times New Roman"/>
          <w:sz w:val="24"/>
          <w:szCs w:val="24"/>
        </w:rPr>
        <w:t>t</w:t>
      </w:r>
      <w:r w:rsidRPr="00F22701">
        <w:rPr>
          <w:rFonts w:ascii="Times New Roman" w:hAnsi="Times New Roman" w:cs="Times New Roman"/>
          <w:sz w:val="24"/>
          <w:szCs w:val="24"/>
        </w:rPr>
        <w:t>emmuz ayı içerisinde ödenecek, diğer faturalı alacak giderleri ise kalan aylar boyunca ödenmeye devam edilecektir.</w:t>
      </w:r>
      <w:r w:rsidR="00C61366" w:rsidRPr="00F22701">
        <w:rPr>
          <w:rFonts w:ascii="Times New Roman" w:hAnsi="Times New Roman" w:cs="Times New Roman"/>
          <w:sz w:val="24"/>
          <w:szCs w:val="24"/>
        </w:rPr>
        <w:t xml:space="preserve"> Ayrıca yaş haddinden dolayı emekli olacak akademik</w:t>
      </w:r>
      <w:r w:rsidR="00A30648">
        <w:rPr>
          <w:rFonts w:ascii="Times New Roman" w:hAnsi="Times New Roman" w:cs="Times New Roman"/>
          <w:sz w:val="24"/>
          <w:szCs w:val="24"/>
        </w:rPr>
        <w:t xml:space="preserve"> ve idari</w:t>
      </w:r>
      <w:r w:rsidR="00C61366" w:rsidRPr="00F22701">
        <w:rPr>
          <w:rFonts w:ascii="Times New Roman" w:hAnsi="Times New Roman" w:cs="Times New Roman"/>
          <w:sz w:val="24"/>
          <w:szCs w:val="24"/>
        </w:rPr>
        <w:t xml:space="preserve"> personellere, sürekli işçilere</w:t>
      </w:r>
      <w:r w:rsidR="00646F83" w:rsidRPr="00F22701">
        <w:rPr>
          <w:rFonts w:ascii="Times New Roman" w:hAnsi="Times New Roman" w:cs="Times New Roman"/>
          <w:sz w:val="24"/>
          <w:szCs w:val="24"/>
        </w:rPr>
        <w:t xml:space="preserve"> ödenecek emekli ikramiyelerinin önceki yıllara göre artış göstereceği öngörülmektedir.</w:t>
      </w:r>
    </w:p>
    <w:p w14:paraId="5A4D70EC" w14:textId="77777777" w:rsidR="000F0BF0" w:rsidRDefault="000F0BF0" w:rsidP="0011237A">
      <w:pPr>
        <w:spacing w:line="360" w:lineRule="auto"/>
        <w:jc w:val="both"/>
        <w:rPr>
          <w:rFonts w:ascii="Times New Roman" w:hAnsi="Times New Roman" w:cs="Times New Roman"/>
          <w:sz w:val="24"/>
          <w:szCs w:val="24"/>
        </w:rPr>
      </w:pPr>
    </w:p>
    <w:p w14:paraId="7CF3A233" w14:textId="16AFBA0A" w:rsidR="009E273D" w:rsidRDefault="009E273D" w:rsidP="0011237A">
      <w:pPr>
        <w:spacing w:line="360" w:lineRule="auto"/>
        <w:jc w:val="both"/>
        <w:rPr>
          <w:rFonts w:ascii="Times New Roman" w:hAnsi="Times New Roman" w:cs="Times New Roman"/>
          <w:sz w:val="24"/>
          <w:szCs w:val="24"/>
        </w:rPr>
      </w:pPr>
    </w:p>
    <w:p w14:paraId="6E80D61D" w14:textId="77777777" w:rsidR="00C9214F" w:rsidRDefault="00C9214F" w:rsidP="0011237A">
      <w:pPr>
        <w:spacing w:line="360" w:lineRule="auto"/>
        <w:jc w:val="both"/>
        <w:rPr>
          <w:rFonts w:ascii="Times New Roman" w:hAnsi="Times New Roman" w:cs="Times New Roman"/>
          <w:sz w:val="24"/>
          <w:szCs w:val="24"/>
        </w:rPr>
      </w:pPr>
    </w:p>
    <w:p w14:paraId="575DDADA" w14:textId="46A1CB0A" w:rsidR="009E273D" w:rsidRDefault="009E273D" w:rsidP="0011237A">
      <w:pPr>
        <w:spacing w:line="360" w:lineRule="auto"/>
        <w:jc w:val="both"/>
        <w:rPr>
          <w:rFonts w:ascii="Times New Roman" w:hAnsi="Times New Roman" w:cs="Times New Roman"/>
          <w:sz w:val="24"/>
          <w:szCs w:val="24"/>
        </w:rPr>
      </w:pPr>
    </w:p>
    <w:p w14:paraId="47F72369" w14:textId="77777777" w:rsidR="009E273D" w:rsidRDefault="009E273D" w:rsidP="0011237A">
      <w:pPr>
        <w:spacing w:line="360" w:lineRule="auto"/>
        <w:jc w:val="both"/>
        <w:rPr>
          <w:rFonts w:ascii="Times New Roman" w:hAnsi="Times New Roman" w:cs="Times New Roman"/>
          <w:sz w:val="24"/>
          <w:szCs w:val="24"/>
        </w:rPr>
      </w:pPr>
    </w:p>
    <w:p w14:paraId="6B1073BC" w14:textId="77777777" w:rsidR="003C7C4F" w:rsidRPr="00C9214F" w:rsidRDefault="0033440D" w:rsidP="0011237A">
      <w:pPr>
        <w:spacing w:line="360" w:lineRule="auto"/>
        <w:jc w:val="both"/>
        <w:rPr>
          <w:rFonts w:ascii="Times New Roman" w:hAnsi="Times New Roman" w:cs="Times New Roman"/>
          <w:b/>
          <w:iCs/>
          <w:color w:val="2E74B5" w:themeColor="accent1" w:themeShade="BF"/>
          <w:sz w:val="24"/>
          <w:szCs w:val="24"/>
        </w:rPr>
      </w:pPr>
      <w:r w:rsidRPr="00C9214F">
        <w:rPr>
          <w:rFonts w:ascii="Times New Roman" w:hAnsi="Times New Roman" w:cs="Times New Roman"/>
          <w:b/>
          <w:iCs/>
          <w:color w:val="2E74B5" w:themeColor="accent1" w:themeShade="BF"/>
          <w:sz w:val="24"/>
          <w:szCs w:val="24"/>
        </w:rPr>
        <w:lastRenderedPageBreak/>
        <w:t xml:space="preserve">Aynı </w:t>
      </w:r>
      <w:r w:rsidR="003C7C4F" w:rsidRPr="00C9214F">
        <w:rPr>
          <w:rFonts w:ascii="Times New Roman" w:hAnsi="Times New Roman" w:cs="Times New Roman"/>
          <w:b/>
          <w:iCs/>
          <w:color w:val="2E74B5" w:themeColor="accent1" w:themeShade="BF"/>
          <w:sz w:val="24"/>
          <w:szCs w:val="24"/>
        </w:rPr>
        <w:t>dönemde Sermaye Giderleri tertibinde</w:t>
      </w:r>
      <w:r w:rsidRPr="00C9214F">
        <w:rPr>
          <w:rFonts w:ascii="Times New Roman" w:hAnsi="Times New Roman" w:cs="Times New Roman"/>
          <w:b/>
          <w:iCs/>
          <w:color w:val="2E74B5" w:themeColor="accent1" w:themeShade="BF"/>
          <w:sz w:val="24"/>
          <w:szCs w:val="24"/>
        </w:rPr>
        <w:t xml:space="preserve"> ise</w:t>
      </w:r>
      <w:r w:rsidR="003C7C4F" w:rsidRPr="00C9214F">
        <w:rPr>
          <w:rFonts w:ascii="Times New Roman" w:hAnsi="Times New Roman" w:cs="Times New Roman"/>
          <w:b/>
          <w:iCs/>
          <w:color w:val="2E74B5" w:themeColor="accent1" w:themeShade="BF"/>
          <w:sz w:val="24"/>
          <w:szCs w:val="24"/>
        </w:rPr>
        <w:t xml:space="preserve">; </w:t>
      </w:r>
    </w:p>
    <w:p w14:paraId="7134D4ED" w14:textId="77777777" w:rsidR="00C9095D" w:rsidRPr="009F088C" w:rsidRDefault="00C9095D" w:rsidP="007279A1">
      <w:pPr>
        <w:pStyle w:val="ListeParagraf"/>
        <w:keepNext/>
        <w:numPr>
          <w:ilvl w:val="0"/>
          <w:numId w:val="22"/>
        </w:numPr>
        <w:spacing w:line="360" w:lineRule="auto"/>
        <w:jc w:val="both"/>
        <w:rPr>
          <w:rFonts w:ascii="Times New Roman" w:hAnsi="Times New Roman" w:cs="Times New Roman"/>
          <w:sz w:val="24"/>
          <w:szCs w:val="24"/>
        </w:rPr>
      </w:pPr>
      <w:r w:rsidRPr="009F088C">
        <w:rPr>
          <w:rFonts w:ascii="Times New Roman" w:hAnsi="Times New Roman" w:cs="Times New Roman"/>
          <w:sz w:val="24"/>
          <w:szCs w:val="24"/>
        </w:rPr>
        <w:t>Bilgi İşlem Daire Başkanlığı tarafından Üniversitemiz genelinde kullanılan programların Lisans alımı ve yenilemeleri gerçekleştirilecek ve bedelleri ödenecektir.</w:t>
      </w:r>
    </w:p>
    <w:p w14:paraId="12D97C04" w14:textId="77777777" w:rsidR="00004662" w:rsidRPr="009F088C" w:rsidRDefault="00B5111C" w:rsidP="007279A1">
      <w:pPr>
        <w:pStyle w:val="ListeParagraf"/>
        <w:keepNext/>
        <w:numPr>
          <w:ilvl w:val="0"/>
          <w:numId w:val="22"/>
        </w:numPr>
        <w:spacing w:line="360" w:lineRule="auto"/>
        <w:jc w:val="both"/>
        <w:rPr>
          <w:rFonts w:ascii="Times New Roman" w:hAnsi="Times New Roman" w:cs="Times New Roman"/>
          <w:sz w:val="24"/>
          <w:szCs w:val="24"/>
        </w:rPr>
      </w:pPr>
      <w:r w:rsidRPr="009F088C">
        <w:rPr>
          <w:rFonts w:ascii="Times New Roman" w:hAnsi="Times New Roman" w:cs="Times New Roman"/>
          <w:sz w:val="24"/>
          <w:szCs w:val="24"/>
        </w:rPr>
        <w:t>Tasarruf tedbirleri doğrultusunda acil olan b</w:t>
      </w:r>
      <w:r w:rsidR="00004662" w:rsidRPr="009F088C">
        <w:rPr>
          <w:rFonts w:ascii="Times New Roman" w:hAnsi="Times New Roman" w:cs="Times New Roman"/>
          <w:sz w:val="24"/>
          <w:szCs w:val="24"/>
        </w:rPr>
        <w:t xml:space="preserve">irimlerimizin ihtiyaçları doğrultusunda </w:t>
      </w:r>
      <w:r w:rsidR="00AA21E5" w:rsidRPr="009F088C">
        <w:rPr>
          <w:rFonts w:ascii="Times New Roman" w:hAnsi="Times New Roman" w:cs="Times New Roman"/>
          <w:sz w:val="24"/>
          <w:szCs w:val="24"/>
        </w:rPr>
        <w:t>bilgisayar, büro mobilyası vb. mefruşat ve donanım</w:t>
      </w:r>
      <w:r w:rsidR="00473EDF" w:rsidRPr="009F088C">
        <w:rPr>
          <w:rFonts w:ascii="Times New Roman" w:hAnsi="Times New Roman" w:cs="Times New Roman"/>
          <w:sz w:val="24"/>
          <w:szCs w:val="24"/>
        </w:rPr>
        <w:t xml:space="preserve"> alımları yapılacaktır.</w:t>
      </w:r>
    </w:p>
    <w:p w14:paraId="3C7758EE" w14:textId="77777777" w:rsidR="00172DC5" w:rsidRPr="009F088C" w:rsidRDefault="00172DC5" w:rsidP="007279A1">
      <w:pPr>
        <w:pStyle w:val="ListeParagraf"/>
        <w:keepNext/>
        <w:numPr>
          <w:ilvl w:val="0"/>
          <w:numId w:val="22"/>
        </w:numPr>
        <w:spacing w:line="360" w:lineRule="auto"/>
        <w:jc w:val="both"/>
        <w:rPr>
          <w:rFonts w:ascii="Times New Roman" w:hAnsi="Times New Roman" w:cs="Times New Roman"/>
          <w:sz w:val="24"/>
          <w:szCs w:val="24"/>
        </w:rPr>
      </w:pPr>
      <w:r w:rsidRPr="009F088C">
        <w:rPr>
          <w:rFonts w:ascii="Times New Roman" w:hAnsi="Times New Roman" w:cs="Times New Roman"/>
          <w:sz w:val="24"/>
          <w:szCs w:val="24"/>
        </w:rPr>
        <w:t>Üniversitemiz</w:t>
      </w:r>
      <w:r w:rsidR="00B5111C" w:rsidRPr="009F088C">
        <w:rPr>
          <w:rFonts w:ascii="Times New Roman" w:hAnsi="Times New Roman" w:cs="Times New Roman"/>
          <w:sz w:val="24"/>
          <w:szCs w:val="24"/>
        </w:rPr>
        <w:t xml:space="preserve"> tasarruf tedbirleri doğrultusunda</w:t>
      </w:r>
      <w:r w:rsidRPr="009F088C">
        <w:rPr>
          <w:rFonts w:ascii="Times New Roman" w:hAnsi="Times New Roman" w:cs="Times New Roman"/>
          <w:sz w:val="24"/>
          <w:szCs w:val="24"/>
        </w:rPr>
        <w:t xml:space="preserve"> hizmet binaları ve tesislerinin muhtelif bakım onarımları yapılacaktır.</w:t>
      </w:r>
    </w:p>
    <w:p w14:paraId="6BC315BD" w14:textId="26112DB1" w:rsidR="00BE34B3" w:rsidRDefault="009F088C"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 genelinde çevre düzenlemesi yapılması devam edecektir ve tamir işleri yapılacaktır</w:t>
      </w:r>
      <w:r w:rsidR="00BE34B3" w:rsidRPr="009F088C">
        <w:rPr>
          <w:rFonts w:ascii="Times New Roman" w:hAnsi="Times New Roman" w:cs="Times New Roman"/>
          <w:sz w:val="24"/>
          <w:szCs w:val="24"/>
        </w:rPr>
        <w:t>.</w:t>
      </w:r>
    </w:p>
    <w:p w14:paraId="7C12AE32" w14:textId="6058D2AD" w:rsidR="00A30648" w:rsidRPr="009F088C" w:rsidRDefault="00A30648"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İhalesi gerçekleştirilip yapımı devam eden işlerin </w:t>
      </w:r>
      <w:proofErr w:type="spellStart"/>
      <w:r>
        <w:rPr>
          <w:rFonts w:ascii="Times New Roman" w:hAnsi="Times New Roman" w:cs="Times New Roman"/>
          <w:sz w:val="24"/>
          <w:szCs w:val="24"/>
        </w:rPr>
        <w:t>hakediş</w:t>
      </w:r>
      <w:proofErr w:type="spellEnd"/>
      <w:r>
        <w:rPr>
          <w:rFonts w:ascii="Times New Roman" w:hAnsi="Times New Roman" w:cs="Times New Roman"/>
          <w:sz w:val="24"/>
          <w:szCs w:val="24"/>
        </w:rPr>
        <w:t xml:space="preserve"> ödemeler gerçekleştirilecektir.</w:t>
      </w:r>
    </w:p>
    <w:p w14:paraId="6250AE74" w14:textId="18A5EF23" w:rsidR="00A30648" w:rsidRPr="00000748" w:rsidRDefault="00A30648" w:rsidP="00000748">
      <w:pPr>
        <w:tabs>
          <w:tab w:val="center" w:pos="4536"/>
        </w:tabs>
        <w:rPr>
          <w:rFonts w:ascii="Times New Roman" w:hAnsi="Times New Roman" w:cs="Times New Roman"/>
          <w:sz w:val="24"/>
          <w:szCs w:val="24"/>
        </w:rPr>
        <w:sectPr w:rsidR="00A30648" w:rsidRPr="00000748" w:rsidSect="00BC5B23">
          <w:headerReference w:type="default" r:id="rId20"/>
          <w:footerReference w:type="default" r:id="rId21"/>
          <w:pgSz w:w="11906" w:h="16838"/>
          <w:pgMar w:top="426" w:right="1417" w:bottom="426" w:left="1417" w:header="708" w:footer="708" w:gutter="0"/>
          <w:cols w:space="708"/>
          <w:titlePg/>
          <w:docGrid w:linePitch="360"/>
        </w:sectPr>
      </w:pPr>
    </w:p>
    <w:p w14:paraId="59448928" w14:textId="1419E838" w:rsidR="003E35D7" w:rsidRDefault="007618D5" w:rsidP="002941DE">
      <w:pPr>
        <w:tabs>
          <w:tab w:val="left" w:pos="9615"/>
        </w:tabs>
      </w:pPr>
      <w:r w:rsidRPr="007618D5">
        <w:rPr>
          <w:noProof/>
        </w:rPr>
        <w:lastRenderedPageBreak/>
        <w:drawing>
          <wp:inline distT="0" distB="0" distL="0" distR="0" wp14:anchorId="40EE630B" wp14:editId="6BD1B449">
            <wp:extent cx="10331450" cy="6124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450" cy="6124575"/>
                    </a:xfrm>
                    <a:prstGeom prst="rect">
                      <a:avLst/>
                    </a:prstGeom>
                    <a:noFill/>
                    <a:ln>
                      <a:noFill/>
                    </a:ln>
                  </pic:spPr>
                </pic:pic>
              </a:graphicData>
            </a:graphic>
          </wp:inline>
        </w:drawing>
      </w:r>
    </w:p>
    <w:p w14:paraId="20C3D715" w14:textId="77777777" w:rsidR="007618D5" w:rsidRDefault="007618D5" w:rsidP="002941DE">
      <w:pPr>
        <w:tabs>
          <w:tab w:val="left" w:pos="9615"/>
        </w:tabs>
      </w:pPr>
    </w:p>
    <w:p w14:paraId="055EC0C4" w14:textId="77777777" w:rsidR="007618D5" w:rsidRDefault="007618D5" w:rsidP="002941DE">
      <w:pPr>
        <w:tabs>
          <w:tab w:val="left" w:pos="9615"/>
        </w:tabs>
      </w:pPr>
    </w:p>
    <w:p w14:paraId="22295B6E" w14:textId="77777777" w:rsidR="007618D5" w:rsidRDefault="007618D5" w:rsidP="002941DE">
      <w:pPr>
        <w:tabs>
          <w:tab w:val="left" w:pos="9615"/>
        </w:tabs>
      </w:pPr>
    </w:p>
    <w:p w14:paraId="0BB1E555" w14:textId="77777777" w:rsidR="007618D5" w:rsidRDefault="007618D5" w:rsidP="002941DE">
      <w:pPr>
        <w:tabs>
          <w:tab w:val="left" w:pos="9615"/>
        </w:tabs>
      </w:pPr>
    </w:p>
    <w:p w14:paraId="1CCC6E2B" w14:textId="77777777" w:rsidR="007618D5" w:rsidRDefault="007618D5" w:rsidP="002941DE">
      <w:pPr>
        <w:tabs>
          <w:tab w:val="left" w:pos="9615"/>
        </w:tabs>
      </w:pPr>
    </w:p>
    <w:p w14:paraId="354EAAB5" w14:textId="42B7B5F6" w:rsidR="003E35D7" w:rsidRPr="00850452" w:rsidRDefault="007618D5" w:rsidP="002941DE">
      <w:pPr>
        <w:tabs>
          <w:tab w:val="left" w:pos="9615"/>
        </w:tabs>
      </w:pPr>
      <w:r w:rsidRPr="007618D5">
        <w:rPr>
          <w:noProof/>
        </w:rPr>
        <w:drawing>
          <wp:inline distT="0" distB="0" distL="0" distR="0" wp14:anchorId="21EF4EB1" wp14:editId="77FEC3C8">
            <wp:extent cx="10331450" cy="5067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1450" cy="5067300"/>
                    </a:xfrm>
                    <a:prstGeom prst="rect">
                      <a:avLst/>
                    </a:prstGeom>
                    <a:noFill/>
                    <a:ln>
                      <a:noFill/>
                    </a:ln>
                  </pic:spPr>
                </pic:pic>
              </a:graphicData>
            </a:graphic>
          </wp:inline>
        </w:drawing>
      </w:r>
    </w:p>
    <w:sectPr w:rsidR="003E35D7" w:rsidRPr="00850452" w:rsidSect="00664A64">
      <w:headerReference w:type="default" r:id="rId24"/>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A672E" w14:textId="77777777" w:rsidR="00F9322E" w:rsidRDefault="00F9322E" w:rsidP="00C81F39">
      <w:pPr>
        <w:spacing w:after="0" w:line="240" w:lineRule="auto"/>
      </w:pPr>
      <w:r>
        <w:separator/>
      </w:r>
    </w:p>
  </w:endnote>
  <w:endnote w:type="continuationSeparator" w:id="0">
    <w:p w14:paraId="03115736" w14:textId="77777777" w:rsidR="00F9322E" w:rsidRDefault="00F9322E"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672449519"/>
      <w:docPartObj>
        <w:docPartGallery w:val="Page Numbers (Bottom of Page)"/>
        <w:docPartUnique/>
      </w:docPartObj>
    </w:sdtPr>
    <w:sdtEndPr/>
    <w:sdtContent>
      <w:p w14:paraId="1D5AF6F3" w14:textId="77777777" w:rsidR="00DD6DE7" w:rsidRPr="002E7DD4" w:rsidRDefault="00DD6DE7">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Pr>
            <w:noProof/>
            <w:color w:val="0070C0"/>
          </w:rPr>
          <w:t>21</w:t>
        </w:r>
        <w:r w:rsidRPr="002E7DD4">
          <w:rPr>
            <w:color w:val="0070C0"/>
          </w:rPr>
          <w:fldChar w:fldCharType="end"/>
        </w:r>
        <w:r w:rsidRPr="002E7DD4">
          <w:rPr>
            <w:color w:val="0070C0"/>
          </w:rPr>
          <w:t xml:space="preserve"> </w:t>
        </w:r>
      </w:p>
    </w:sdtContent>
  </w:sdt>
  <w:p w14:paraId="45C087E4" w14:textId="32397B03" w:rsidR="00DD6DE7" w:rsidRPr="008926F2" w:rsidRDefault="00DD6DE7" w:rsidP="008926F2">
    <w:pPr>
      <w:pStyle w:val="AltBilgi"/>
      <w:jc w:val="right"/>
      <w:rPr>
        <w:rFonts w:asciiTheme="majorHAnsi" w:hAnsiTheme="majorHAnsi" w:cstheme="majorHAnsi"/>
        <w:b/>
        <w:color w:val="0070C0"/>
      </w:rPr>
    </w:pPr>
    <w:r w:rsidRPr="008926F2">
      <w:rPr>
        <w:rFonts w:asciiTheme="majorHAnsi" w:hAnsiTheme="majorHAnsi" w:cstheme="majorHAnsi"/>
        <w:b/>
        <w:color w:val="0070C0"/>
      </w:rPr>
      <w:t>202</w:t>
    </w:r>
    <w:r w:rsidR="00D23863">
      <w:rPr>
        <w:rFonts w:asciiTheme="majorHAnsi" w:hAnsiTheme="majorHAnsi" w:cstheme="majorHAnsi"/>
        <w:b/>
        <w:color w:val="0070C0"/>
      </w:rPr>
      <w:t>5</w:t>
    </w:r>
    <w:r w:rsidR="008926F2">
      <w:rPr>
        <w:rFonts w:asciiTheme="majorHAnsi" w:hAnsiTheme="majorHAnsi" w:cstheme="majorHAnsi"/>
        <w:b/>
        <w:color w:val="0070C0"/>
      </w:rPr>
      <w:t xml:space="preserve"> YILI</w:t>
    </w:r>
    <w:r w:rsidRPr="008926F2">
      <w:rPr>
        <w:rFonts w:asciiTheme="majorHAnsi" w:hAnsiTheme="majorHAnsi" w:cstheme="majorHAnsi"/>
        <w:b/>
        <w:color w:val="0070C0"/>
      </w:rPr>
      <w:t xml:space="preserve"> KURUMSAL MALİ DURUM VE BEKLENTİLER RAPORU</w:t>
    </w:r>
    <w:r w:rsidRPr="008926F2">
      <w:rPr>
        <w:rFonts w:asciiTheme="majorHAnsi" w:hAnsiTheme="majorHAnsi" w:cstheme="majorHAnsi"/>
        <w:b/>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158A9" w14:textId="77777777" w:rsidR="00F9322E" w:rsidRDefault="00F9322E" w:rsidP="00C81F39">
      <w:pPr>
        <w:spacing w:after="0" w:line="240" w:lineRule="auto"/>
      </w:pPr>
      <w:r>
        <w:separator/>
      </w:r>
    </w:p>
  </w:footnote>
  <w:footnote w:type="continuationSeparator" w:id="0">
    <w:p w14:paraId="6BC28B21" w14:textId="77777777" w:rsidR="00F9322E" w:rsidRDefault="00F9322E"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EE295" w14:textId="77777777" w:rsidR="00DD6DE7" w:rsidRDefault="00DD6DE7" w:rsidP="00476014">
    <w:pPr>
      <w:pStyle w:val="stBilgi"/>
      <w:rPr>
        <w:rFonts w:asciiTheme="majorHAnsi" w:eastAsiaTheme="majorEastAsia" w:hAnsiTheme="majorHAnsi" w:cstheme="majorBidi"/>
      </w:rPr>
    </w:pPr>
  </w:p>
  <w:p w14:paraId="5FF75B00" w14:textId="77777777" w:rsidR="00DD6DE7" w:rsidRDefault="00DD6DE7">
    <w:pPr>
      <w:pStyle w:val="stBilgi"/>
    </w:pPr>
  </w:p>
  <w:p w14:paraId="2F6AE5EB" w14:textId="77777777" w:rsidR="00DD6DE7" w:rsidRDefault="00DD6DE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36B3" w14:textId="77777777" w:rsidR="00DD6DE7" w:rsidRDefault="00DD6DE7" w:rsidP="00476014">
    <w:pPr>
      <w:pStyle w:val="stBilgi"/>
      <w:rPr>
        <w:rFonts w:asciiTheme="majorHAnsi" w:eastAsiaTheme="majorEastAsia" w:hAnsiTheme="majorHAnsi" w:cstheme="majorBidi"/>
      </w:rPr>
    </w:pPr>
  </w:p>
  <w:p w14:paraId="35FC2F38" w14:textId="77777777" w:rsidR="00DD6DE7" w:rsidRDefault="00DD6DE7">
    <w:pPr>
      <w:pStyle w:val="stBilgi"/>
    </w:pPr>
  </w:p>
  <w:p w14:paraId="26AC480B" w14:textId="77777777" w:rsidR="00DD6DE7" w:rsidRDefault="00DD6D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76E"/>
    <w:multiLevelType w:val="hybridMultilevel"/>
    <w:tmpl w:val="14821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3"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65DCF"/>
    <w:multiLevelType w:val="hybridMultilevel"/>
    <w:tmpl w:val="20BC2B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EF67F8"/>
    <w:multiLevelType w:val="hybridMultilevel"/>
    <w:tmpl w:val="0608C89C"/>
    <w:lvl w:ilvl="0" w:tplc="521E9D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A195DBB"/>
    <w:multiLevelType w:val="hybridMultilevel"/>
    <w:tmpl w:val="2CEA9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0"/>
  </w:num>
  <w:num w:numId="2">
    <w:abstractNumId w:val="8"/>
  </w:num>
  <w:num w:numId="3">
    <w:abstractNumId w:val="14"/>
  </w:num>
  <w:num w:numId="4">
    <w:abstractNumId w:val="11"/>
  </w:num>
  <w:num w:numId="5">
    <w:abstractNumId w:val="3"/>
  </w:num>
  <w:num w:numId="6">
    <w:abstractNumId w:val="12"/>
  </w:num>
  <w:num w:numId="7">
    <w:abstractNumId w:val="13"/>
  </w:num>
  <w:num w:numId="8">
    <w:abstractNumId w:val="7"/>
  </w:num>
  <w:num w:numId="9">
    <w:abstractNumId w:val="5"/>
  </w:num>
  <w:num w:numId="10">
    <w:abstractNumId w:val="22"/>
  </w:num>
  <w:num w:numId="11">
    <w:abstractNumId w:val="18"/>
  </w:num>
  <w:num w:numId="12">
    <w:abstractNumId w:val="19"/>
  </w:num>
  <w:num w:numId="13">
    <w:abstractNumId w:val="17"/>
  </w:num>
  <w:num w:numId="14">
    <w:abstractNumId w:val="2"/>
  </w:num>
  <w:num w:numId="15">
    <w:abstractNumId w:val="9"/>
  </w:num>
  <w:num w:numId="16">
    <w:abstractNumId w:val="16"/>
  </w:num>
  <w:num w:numId="17">
    <w:abstractNumId w:val="15"/>
  </w:num>
  <w:num w:numId="18">
    <w:abstractNumId w:val="21"/>
  </w:num>
  <w:num w:numId="19">
    <w:abstractNumId w:val="1"/>
  </w:num>
  <w:num w:numId="20">
    <w:abstractNumId w:val="20"/>
  </w:num>
  <w:num w:numId="21">
    <w:abstractNumId w:val="0"/>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4D3"/>
    <w:rsid w:val="00000748"/>
    <w:rsid w:val="00000BFD"/>
    <w:rsid w:val="0000225A"/>
    <w:rsid w:val="00003540"/>
    <w:rsid w:val="0000457D"/>
    <w:rsid w:val="00004662"/>
    <w:rsid w:val="0000492D"/>
    <w:rsid w:val="000057D7"/>
    <w:rsid w:val="0000650D"/>
    <w:rsid w:val="000068AC"/>
    <w:rsid w:val="00011AAF"/>
    <w:rsid w:val="000126E5"/>
    <w:rsid w:val="00013052"/>
    <w:rsid w:val="000232BE"/>
    <w:rsid w:val="000233B8"/>
    <w:rsid w:val="000237D8"/>
    <w:rsid w:val="00026CF4"/>
    <w:rsid w:val="00027CE5"/>
    <w:rsid w:val="000318AB"/>
    <w:rsid w:val="00032DC3"/>
    <w:rsid w:val="00032F56"/>
    <w:rsid w:val="00033135"/>
    <w:rsid w:val="0003325E"/>
    <w:rsid w:val="000334FD"/>
    <w:rsid w:val="0003426A"/>
    <w:rsid w:val="00037A2B"/>
    <w:rsid w:val="00041967"/>
    <w:rsid w:val="0004539E"/>
    <w:rsid w:val="000467F7"/>
    <w:rsid w:val="00051E36"/>
    <w:rsid w:val="0005227D"/>
    <w:rsid w:val="00055F2D"/>
    <w:rsid w:val="00057D9B"/>
    <w:rsid w:val="00057DA7"/>
    <w:rsid w:val="000610D6"/>
    <w:rsid w:val="00061D35"/>
    <w:rsid w:val="00063B62"/>
    <w:rsid w:val="000655AD"/>
    <w:rsid w:val="00067319"/>
    <w:rsid w:val="00072862"/>
    <w:rsid w:val="00073148"/>
    <w:rsid w:val="00073EA7"/>
    <w:rsid w:val="000741FB"/>
    <w:rsid w:val="00076C16"/>
    <w:rsid w:val="00077D66"/>
    <w:rsid w:val="000800DF"/>
    <w:rsid w:val="00082817"/>
    <w:rsid w:val="00082B97"/>
    <w:rsid w:val="00082CDF"/>
    <w:rsid w:val="000841B3"/>
    <w:rsid w:val="00091C32"/>
    <w:rsid w:val="00092EAB"/>
    <w:rsid w:val="000A18D3"/>
    <w:rsid w:val="000A537B"/>
    <w:rsid w:val="000A6001"/>
    <w:rsid w:val="000B00E9"/>
    <w:rsid w:val="000B0912"/>
    <w:rsid w:val="000B5CB1"/>
    <w:rsid w:val="000C3A56"/>
    <w:rsid w:val="000C4AB7"/>
    <w:rsid w:val="000C4D83"/>
    <w:rsid w:val="000C58E9"/>
    <w:rsid w:val="000C5FE1"/>
    <w:rsid w:val="000C6F0E"/>
    <w:rsid w:val="000C7041"/>
    <w:rsid w:val="000C7987"/>
    <w:rsid w:val="000D2FFB"/>
    <w:rsid w:val="000D3FAA"/>
    <w:rsid w:val="000D63C3"/>
    <w:rsid w:val="000D64EA"/>
    <w:rsid w:val="000E1BEB"/>
    <w:rsid w:val="000E34D6"/>
    <w:rsid w:val="000E3846"/>
    <w:rsid w:val="000E508F"/>
    <w:rsid w:val="000E668B"/>
    <w:rsid w:val="000E684C"/>
    <w:rsid w:val="000E7514"/>
    <w:rsid w:val="000F0BF0"/>
    <w:rsid w:val="000F7493"/>
    <w:rsid w:val="00100D1A"/>
    <w:rsid w:val="0010338F"/>
    <w:rsid w:val="00103909"/>
    <w:rsid w:val="001040E1"/>
    <w:rsid w:val="00105069"/>
    <w:rsid w:val="00106456"/>
    <w:rsid w:val="00111368"/>
    <w:rsid w:val="0011237A"/>
    <w:rsid w:val="00114430"/>
    <w:rsid w:val="00116A26"/>
    <w:rsid w:val="00120835"/>
    <w:rsid w:val="001219D4"/>
    <w:rsid w:val="00121EA1"/>
    <w:rsid w:val="0012713D"/>
    <w:rsid w:val="00131662"/>
    <w:rsid w:val="00131A5A"/>
    <w:rsid w:val="001347A4"/>
    <w:rsid w:val="00141024"/>
    <w:rsid w:val="00142D06"/>
    <w:rsid w:val="00142E39"/>
    <w:rsid w:val="00143DE6"/>
    <w:rsid w:val="00144E7D"/>
    <w:rsid w:val="00150BEE"/>
    <w:rsid w:val="001524D7"/>
    <w:rsid w:val="00153818"/>
    <w:rsid w:val="001544CC"/>
    <w:rsid w:val="00154773"/>
    <w:rsid w:val="00154928"/>
    <w:rsid w:val="00154FFF"/>
    <w:rsid w:val="001576E9"/>
    <w:rsid w:val="0016535E"/>
    <w:rsid w:val="001662E2"/>
    <w:rsid w:val="0016684E"/>
    <w:rsid w:val="0017164F"/>
    <w:rsid w:val="00172861"/>
    <w:rsid w:val="00172DC5"/>
    <w:rsid w:val="00174426"/>
    <w:rsid w:val="0017568D"/>
    <w:rsid w:val="0017656F"/>
    <w:rsid w:val="00177C1B"/>
    <w:rsid w:val="00182280"/>
    <w:rsid w:val="001853A2"/>
    <w:rsid w:val="00187E53"/>
    <w:rsid w:val="001909C4"/>
    <w:rsid w:val="0019156C"/>
    <w:rsid w:val="001918A9"/>
    <w:rsid w:val="00191971"/>
    <w:rsid w:val="00191F6B"/>
    <w:rsid w:val="001957C9"/>
    <w:rsid w:val="00195A5A"/>
    <w:rsid w:val="001A1875"/>
    <w:rsid w:val="001A206D"/>
    <w:rsid w:val="001A23BB"/>
    <w:rsid w:val="001A255D"/>
    <w:rsid w:val="001A3D3C"/>
    <w:rsid w:val="001A5296"/>
    <w:rsid w:val="001A588C"/>
    <w:rsid w:val="001A5A6D"/>
    <w:rsid w:val="001B0593"/>
    <w:rsid w:val="001B1F3B"/>
    <w:rsid w:val="001B3BDC"/>
    <w:rsid w:val="001B54CC"/>
    <w:rsid w:val="001C1D75"/>
    <w:rsid w:val="001C4821"/>
    <w:rsid w:val="001C742A"/>
    <w:rsid w:val="001D0145"/>
    <w:rsid w:val="001D3F90"/>
    <w:rsid w:val="001D4185"/>
    <w:rsid w:val="001D72F4"/>
    <w:rsid w:val="001E2082"/>
    <w:rsid w:val="001E287E"/>
    <w:rsid w:val="001E342D"/>
    <w:rsid w:val="001E62C9"/>
    <w:rsid w:val="001E6B96"/>
    <w:rsid w:val="001E6FA6"/>
    <w:rsid w:val="001F061E"/>
    <w:rsid w:val="001F289A"/>
    <w:rsid w:val="001F3637"/>
    <w:rsid w:val="001F4401"/>
    <w:rsid w:val="001F525A"/>
    <w:rsid w:val="001F581B"/>
    <w:rsid w:val="001F6585"/>
    <w:rsid w:val="001F719A"/>
    <w:rsid w:val="001F73FF"/>
    <w:rsid w:val="00200F58"/>
    <w:rsid w:val="00207C37"/>
    <w:rsid w:val="0021094D"/>
    <w:rsid w:val="00212E65"/>
    <w:rsid w:val="00214FDA"/>
    <w:rsid w:val="00215D46"/>
    <w:rsid w:val="002160C8"/>
    <w:rsid w:val="00216AD0"/>
    <w:rsid w:val="00222A7A"/>
    <w:rsid w:val="00224396"/>
    <w:rsid w:val="00225CCD"/>
    <w:rsid w:val="00226ED1"/>
    <w:rsid w:val="00231A40"/>
    <w:rsid w:val="002379BF"/>
    <w:rsid w:val="00237B9B"/>
    <w:rsid w:val="0024049C"/>
    <w:rsid w:val="00240FBD"/>
    <w:rsid w:val="00241833"/>
    <w:rsid w:val="00244E50"/>
    <w:rsid w:val="00246C92"/>
    <w:rsid w:val="00251CBF"/>
    <w:rsid w:val="002540FA"/>
    <w:rsid w:val="002558F1"/>
    <w:rsid w:val="00260A43"/>
    <w:rsid w:val="002623C2"/>
    <w:rsid w:val="002642E6"/>
    <w:rsid w:val="002646CD"/>
    <w:rsid w:val="0026783A"/>
    <w:rsid w:val="00272274"/>
    <w:rsid w:val="00277765"/>
    <w:rsid w:val="002830EA"/>
    <w:rsid w:val="00283BAC"/>
    <w:rsid w:val="002861A3"/>
    <w:rsid w:val="00286846"/>
    <w:rsid w:val="00287DC1"/>
    <w:rsid w:val="002905AE"/>
    <w:rsid w:val="002941DE"/>
    <w:rsid w:val="00294B7E"/>
    <w:rsid w:val="00296EB6"/>
    <w:rsid w:val="002A0A74"/>
    <w:rsid w:val="002A1F4B"/>
    <w:rsid w:val="002A26CF"/>
    <w:rsid w:val="002A3F10"/>
    <w:rsid w:val="002A6363"/>
    <w:rsid w:val="002B023C"/>
    <w:rsid w:val="002B1C07"/>
    <w:rsid w:val="002B4624"/>
    <w:rsid w:val="002B4808"/>
    <w:rsid w:val="002B5433"/>
    <w:rsid w:val="002B5B04"/>
    <w:rsid w:val="002C1790"/>
    <w:rsid w:val="002C4EB1"/>
    <w:rsid w:val="002D0712"/>
    <w:rsid w:val="002E0997"/>
    <w:rsid w:val="002E2C20"/>
    <w:rsid w:val="002E2F3B"/>
    <w:rsid w:val="002E329F"/>
    <w:rsid w:val="002E3678"/>
    <w:rsid w:val="002E55A1"/>
    <w:rsid w:val="002E6C93"/>
    <w:rsid w:val="002E7DD4"/>
    <w:rsid w:val="002F0917"/>
    <w:rsid w:val="002F2292"/>
    <w:rsid w:val="002F4202"/>
    <w:rsid w:val="002F421D"/>
    <w:rsid w:val="002F5735"/>
    <w:rsid w:val="002F5C26"/>
    <w:rsid w:val="002F6D30"/>
    <w:rsid w:val="002F7275"/>
    <w:rsid w:val="00303FC8"/>
    <w:rsid w:val="003060BA"/>
    <w:rsid w:val="0030675E"/>
    <w:rsid w:val="0031199B"/>
    <w:rsid w:val="00314449"/>
    <w:rsid w:val="00316EB9"/>
    <w:rsid w:val="00320E6A"/>
    <w:rsid w:val="0032166C"/>
    <w:rsid w:val="00324AD6"/>
    <w:rsid w:val="00331692"/>
    <w:rsid w:val="00331C26"/>
    <w:rsid w:val="0033440D"/>
    <w:rsid w:val="00334457"/>
    <w:rsid w:val="00337DF9"/>
    <w:rsid w:val="00341613"/>
    <w:rsid w:val="00344066"/>
    <w:rsid w:val="0034769B"/>
    <w:rsid w:val="003478CF"/>
    <w:rsid w:val="003545E6"/>
    <w:rsid w:val="003550E3"/>
    <w:rsid w:val="003554DF"/>
    <w:rsid w:val="003574CE"/>
    <w:rsid w:val="0036482C"/>
    <w:rsid w:val="00365204"/>
    <w:rsid w:val="003712C5"/>
    <w:rsid w:val="003741E2"/>
    <w:rsid w:val="0037453E"/>
    <w:rsid w:val="00376856"/>
    <w:rsid w:val="00377053"/>
    <w:rsid w:val="00380519"/>
    <w:rsid w:val="0038522F"/>
    <w:rsid w:val="003879DA"/>
    <w:rsid w:val="003901E8"/>
    <w:rsid w:val="0039519C"/>
    <w:rsid w:val="00395FA0"/>
    <w:rsid w:val="003966C0"/>
    <w:rsid w:val="003A44D1"/>
    <w:rsid w:val="003A6D67"/>
    <w:rsid w:val="003A7695"/>
    <w:rsid w:val="003B0189"/>
    <w:rsid w:val="003B037C"/>
    <w:rsid w:val="003B2D85"/>
    <w:rsid w:val="003B32DE"/>
    <w:rsid w:val="003B3AF3"/>
    <w:rsid w:val="003B42B4"/>
    <w:rsid w:val="003B742B"/>
    <w:rsid w:val="003C0DE6"/>
    <w:rsid w:val="003C1A49"/>
    <w:rsid w:val="003C43AD"/>
    <w:rsid w:val="003C451B"/>
    <w:rsid w:val="003C52BF"/>
    <w:rsid w:val="003C58D2"/>
    <w:rsid w:val="003C7C4F"/>
    <w:rsid w:val="003D0EA6"/>
    <w:rsid w:val="003D1CFC"/>
    <w:rsid w:val="003D3B41"/>
    <w:rsid w:val="003D7B20"/>
    <w:rsid w:val="003E12BB"/>
    <w:rsid w:val="003E3173"/>
    <w:rsid w:val="003E35D7"/>
    <w:rsid w:val="003E518B"/>
    <w:rsid w:val="003E5260"/>
    <w:rsid w:val="003E7E1E"/>
    <w:rsid w:val="003F0FB4"/>
    <w:rsid w:val="003F4B68"/>
    <w:rsid w:val="003F5827"/>
    <w:rsid w:val="003F5FD2"/>
    <w:rsid w:val="003F6F9D"/>
    <w:rsid w:val="00400660"/>
    <w:rsid w:val="00401D79"/>
    <w:rsid w:val="00404C8A"/>
    <w:rsid w:val="004106C9"/>
    <w:rsid w:val="00410E40"/>
    <w:rsid w:val="00412B9C"/>
    <w:rsid w:val="0041484C"/>
    <w:rsid w:val="00416230"/>
    <w:rsid w:val="00421926"/>
    <w:rsid w:val="0042230D"/>
    <w:rsid w:val="00422BA9"/>
    <w:rsid w:val="00423539"/>
    <w:rsid w:val="00424D89"/>
    <w:rsid w:val="00426F74"/>
    <w:rsid w:val="00431C1D"/>
    <w:rsid w:val="00433918"/>
    <w:rsid w:val="00433B24"/>
    <w:rsid w:val="0043438F"/>
    <w:rsid w:val="004452C5"/>
    <w:rsid w:val="00445F0F"/>
    <w:rsid w:val="0044755C"/>
    <w:rsid w:val="00452AA1"/>
    <w:rsid w:val="00453615"/>
    <w:rsid w:val="004565D0"/>
    <w:rsid w:val="00456D81"/>
    <w:rsid w:val="00457ACF"/>
    <w:rsid w:val="00460266"/>
    <w:rsid w:val="004666A1"/>
    <w:rsid w:val="00466DDF"/>
    <w:rsid w:val="00467D1C"/>
    <w:rsid w:val="004722DE"/>
    <w:rsid w:val="0047276C"/>
    <w:rsid w:val="00473EDF"/>
    <w:rsid w:val="00474784"/>
    <w:rsid w:val="00475C32"/>
    <w:rsid w:val="00476014"/>
    <w:rsid w:val="00477A0C"/>
    <w:rsid w:val="0048087B"/>
    <w:rsid w:val="00481B6A"/>
    <w:rsid w:val="00481D78"/>
    <w:rsid w:val="004845ED"/>
    <w:rsid w:val="00484711"/>
    <w:rsid w:val="00485D24"/>
    <w:rsid w:val="00486E95"/>
    <w:rsid w:val="00490189"/>
    <w:rsid w:val="00492DB6"/>
    <w:rsid w:val="00493751"/>
    <w:rsid w:val="00497B41"/>
    <w:rsid w:val="004A07D6"/>
    <w:rsid w:val="004A13C8"/>
    <w:rsid w:val="004A3494"/>
    <w:rsid w:val="004A40F9"/>
    <w:rsid w:val="004A4FB4"/>
    <w:rsid w:val="004A51F4"/>
    <w:rsid w:val="004B1040"/>
    <w:rsid w:val="004B10C7"/>
    <w:rsid w:val="004B57E5"/>
    <w:rsid w:val="004C0A4A"/>
    <w:rsid w:val="004C3005"/>
    <w:rsid w:val="004D173A"/>
    <w:rsid w:val="004D7647"/>
    <w:rsid w:val="004D78FA"/>
    <w:rsid w:val="004E0E03"/>
    <w:rsid w:val="004E24E0"/>
    <w:rsid w:val="004E4BB5"/>
    <w:rsid w:val="004E596C"/>
    <w:rsid w:val="004E629F"/>
    <w:rsid w:val="004E6978"/>
    <w:rsid w:val="004E72E6"/>
    <w:rsid w:val="004F0C7E"/>
    <w:rsid w:val="004F1C08"/>
    <w:rsid w:val="004F3985"/>
    <w:rsid w:val="004F3D3C"/>
    <w:rsid w:val="004F680E"/>
    <w:rsid w:val="004F6B23"/>
    <w:rsid w:val="00502BDB"/>
    <w:rsid w:val="00504EF0"/>
    <w:rsid w:val="005067F2"/>
    <w:rsid w:val="005072C3"/>
    <w:rsid w:val="00510A1D"/>
    <w:rsid w:val="0051126B"/>
    <w:rsid w:val="00514F5B"/>
    <w:rsid w:val="00516462"/>
    <w:rsid w:val="00522007"/>
    <w:rsid w:val="00523EDB"/>
    <w:rsid w:val="005252CF"/>
    <w:rsid w:val="005275C4"/>
    <w:rsid w:val="00532108"/>
    <w:rsid w:val="00543758"/>
    <w:rsid w:val="00554CCC"/>
    <w:rsid w:val="005550B3"/>
    <w:rsid w:val="005558F1"/>
    <w:rsid w:val="00556545"/>
    <w:rsid w:val="00557C29"/>
    <w:rsid w:val="0056008E"/>
    <w:rsid w:val="0056010E"/>
    <w:rsid w:val="00565C37"/>
    <w:rsid w:val="0056699D"/>
    <w:rsid w:val="00570A0B"/>
    <w:rsid w:val="00571564"/>
    <w:rsid w:val="00573F1C"/>
    <w:rsid w:val="005749B1"/>
    <w:rsid w:val="005753D3"/>
    <w:rsid w:val="00575A7C"/>
    <w:rsid w:val="00577049"/>
    <w:rsid w:val="00584FC0"/>
    <w:rsid w:val="0059296C"/>
    <w:rsid w:val="00593750"/>
    <w:rsid w:val="0059398F"/>
    <w:rsid w:val="00594797"/>
    <w:rsid w:val="00594BBB"/>
    <w:rsid w:val="00597B24"/>
    <w:rsid w:val="005A1A12"/>
    <w:rsid w:val="005A4E05"/>
    <w:rsid w:val="005A605E"/>
    <w:rsid w:val="005A7608"/>
    <w:rsid w:val="005B4E8D"/>
    <w:rsid w:val="005B7052"/>
    <w:rsid w:val="005C2466"/>
    <w:rsid w:val="005C2712"/>
    <w:rsid w:val="005C7794"/>
    <w:rsid w:val="005D5AE5"/>
    <w:rsid w:val="005D69F0"/>
    <w:rsid w:val="005E01EA"/>
    <w:rsid w:val="005E1563"/>
    <w:rsid w:val="005E455E"/>
    <w:rsid w:val="005E7DE3"/>
    <w:rsid w:val="005F1F68"/>
    <w:rsid w:val="005F25A5"/>
    <w:rsid w:val="005F4FBF"/>
    <w:rsid w:val="005F58CC"/>
    <w:rsid w:val="005F73EB"/>
    <w:rsid w:val="005F7BBA"/>
    <w:rsid w:val="006017FB"/>
    <w:rsid w:val="0060291F"/>
    <w:rsid w:val="0061184A"/>
    <w:rsid w:val="0061202D"/>
    <w:rsid w:val="00612F6A"/>
    <w:rsid w:val="00613761"/>
    <w:rsid w:val="006143BD"/>
    <w:rsid w:val="00614DFF"/>
    <w:rsid w:val="00620168"/>
    <w:rsid w:val="00620F46"/>
    <w:rsid w:val="0062209C"/>
    <w:rsid w:val="006238D7"/>
    <w:rsid w:val="00625148"/>
    <w:rsid w:val="006256F3"/>
    <w:rsid w:val="006269D5"/>
    <w:rsid w:val="006376BA"/>
    <w:rsid w:val="006422E6"/>
    <w:rsid w:val="00642968"/>
    <w:rsid w:val="006430E3"/>
    <w:rsid w:val="00643EC2"/>
    <w:rsid w:val="006452EB"/>
    <w:rsid w:val="00645E03"/>
    <w:rsid w:val="00646F83"/>
    <w:rsid w:val="00647CE4"/>
    <w:rsid w:val="00653328"/>
    <w:rsid w:val="006628BC"/>
    <w:rsid w:val="006629AF"/>
    <w:rsid w:val="00663DC0"/>
    <w:rsid w:val="00663EFF"/>
    <w:rsid w:val="00664A64"/>
    <w:rsid w:val="006660BE"/>
    <w:rsid w:val="00666BF2"/>
    <w:rsid w:val="006704A1"/>
    <w:rsid w:val="0067145E"/>
    <w:rsid w:val="00672044"/>
    <w:rsid w:val="0067339A"/>
    <w:rsid w:val="00676FCE"/>
    <w:rsid w:val="006817E0"/>
    <w:rsid w:val="006817E7"/>
    <w:rsid w:val="00681CC2"/>
    <w:rsid w:val="00683307"/>
    <w:rsid w:val="00684AAF"/>
    <w:rsid w:val="00684C3B"/>
    <w:rsid w:val="00686454"/>
    <w:rsid w:val="00686F34"/>
    <w:rsid w:val="00691401"/>
    <w:rsid w:val="00692B56"/>
    <w:rsid w:val="00695189"/>
    <w:rsid w:val="006965FB"/>
    <w:rsid w:val="00696770"/>
    <w:rsid w:val="0069758E"/>
    <w:rsid w:val="006A18F4"/>
    <w:rsid w:val="006A2B95"/>
    <w:rsid w:val="006A3CB9"/>
    <w:rsid w:val="006A522E"/>
    <w:rsid w:val="006A538E"/>
    <w:rsid w:val="006A680F"/>
    <w:rsid w:val="006A7788"/>
    <w:rsid w:val="006B1F75"/>
    <w:rsid w:val="006B51FA"/>
    <w:rsid w:val="006B6399"/>
    <w:rsid w:val="006C1126"/>
    <w:rsid w:val="006C26BF"/>
    <w:rsid w:val="006C576C"/>
    <w:rsid w:val="006C6024"/>
    <w:rsid w:val="006D0B3E"/>
    <w:rsid w:val="006D15A9"/>
    <w:rsid w:val="006D21B9"/>
    <w:rsid w:val="006D7E5B"/>
    <w:rsid w:val="006D7FFB"/>
    <w:rsid w:val="006E176A"/>
    <w:rsid w:val="006E4828"/>
    <w:rsid w:val="006E669F"/>
    <w:rsid w:val="006F66B5"/>
    <w:rsid w:val="006F7F50"/>
    <w:rsid w:val="00700C3E"/>
    <w:rsid w:val="00702A32"/>
    <w:rsid w:val="00702CC8"/>
    <w:rsid w:val="007071D2"/>
    <w:rsid w:val="007076FF"/>
    <w:rsid w:val="007114E4"/>
    <w:rsid w:val="00713C59"/>
    <w:rsid w:val="00715FEC"/>
    <w:rsid w:val="00717CCF"/>
    <w:rsid w:val="00722DB1"/>
    <w:rsid w:val="00723292"/>
    <w:rsid w:val="00726A08"/>
    <w:rsid w:val="007279A1"/>
    <w:rsid w:val="00730970"/>
    <w:rsid w:val="00730B6A"/>
    <w:rsid w:val="007315A2"/>
    <w:rsid w:val="00733C2E"/>
    <w:rsid w:val="007357DE"/>
    <w:rsid w:val="00735811"/>
    <w:rsid w:val="00736A38"/>
    <w:rsid w:val="007418A6"/>
    <w:rsid w:val="007450CF"/>
    <w:rsid w:val="00752EDB"/>
    <w:rsid w:val="00754AA8"/>
    <w:rsid w:val="00755365"/>
    <w:rsid w:val="007574E5"/>
    <w:rsid w:val="00760950"/>
    <w:rsid w:val="00760D43"/>
    <w:rsid w:val="0076147C"/>
    <w:rsid w:val="007618D5"/>
    <w:rsid w:val="00762250"/>
    <w:rsid w:val="0076646A"/>
    <w:rsid w:val="007707A1"/>
    <w:rsid w:val="00772FD4"/>
    <w:rsid w:val="00773BAD"/>
    <w:rsid w:val="00775BAA"/>
    <w:rsid w:val="007806F3"/>
    <w:rsid w:val="007816E8"/>
    <w:rsid w:val="0079012C"/>
    <w:rsid w:val="007922B6"/>
    <w:rsid w:val="00795817"/>
    <w:rsid w:val="007A320E"/>
    <w:rsid w:val="007A38FA"/>
    <w:rsid w:val="007A40A3"/>
    <w:rsid w:val="007B18DB"/>
    <w:rsid w:val="007B1A6C"/>
    <w:rsid w:val="007B23B9"/>
    <w:rsid w:val="007B56D2"/>
    <w:rsid w:val="007B6344"/>
    <w:rsid w:val="007C157C"/>
    <w:rsid w:val="007C39F4"/>
    <w:rsid w:val="007C7112"/>
    <w:rsid w:val="007D1258"/>
    <w:rsid w:val="007D1614"/>
    <w:rsid w:val="007D2419"/>
    <w:rsid w:val="007D50D1"/>
    <w:rsid w:val="007E2ECE"/>
    <w:rsid w:val="007E3CDC"/>
    <w:rsid w:val="007E3D63"/>
    <w:rsid w:val="007E4E80"/>
    <w:rsid w:val="007E55C3"/>
    <w:rsid w:val="007F3A0B"/>
    <w:rsid w:val="007F562A"/>
    <w:rsid w:val="007F6B91"/>
    <w:rsid w:val="0080406E"/>
    <w:rsid w:val="00804214"/>
    <w:rsid w:val="00804328"/>
    <w:rsid w:val="00804DEA"/>
    <w:rsid w:val="00812B4F"/>
    <w:rsid w:val="00813C7C"/>
    <w:rsid w:val="00816D11"/>
    <w:rsid w:val="008213B1"/>
    <w:rsid w:val="0082300A"/>
    <w:rsid w:val="00826274"/>
    <w:rsid w:val="008321E0"/>
    <w:rsid w:val="0083412F"/>
    <w:rsid w:val="0083669E"/>
    <w:rsid w:val="00837790"/>
    <w:rsid w:val="00841628"/>
    <w:rsid w:val="00843FFE"/>
    <w:rsid w:val="00846E75"/>
    <w:rsid w:val="00850452"/>
    <w:rsid w:val="00850880"/>
    <w:rsid w:val="00850AC2"/>
    <w:rsid w:val="008520ED"/>
    <w:rsid w:val="00856208"/>
    <w:rsid w:val="00865A02"/>
    <w:rsid w:val="00866EF1"/>
    <w:rsid w:val="008671C6"/>
    <w:rsid w:val="00870447"/>
    <w:rsid w:val="00872EE0"/>
    <w:rsid w:val="00874B9D"/>
    <w:rsid w:val="00874D6B"/>
    <w:rsid w:val="00880362"/>
    <w:rsid w:val="00885148"/>
    <w:rsid w:val="008856E6"/>
    <w:rsid w:val="008906A2"/>
    <w:rsid w:val="008926F2"/>
    <w:rsid w:val="0089552A"/>
    <w:rsid w:val="00897D44"/>
    <w:rsid w:val="008A2903"/>
    <w:rsid w:val="008A5726"/>
    <w:rsid w:val="008A585F"/>
    <w:rsid w:val="008A6CC5"/>
    <w:rsid w:val="008A791D"/>
    <w:rsid w:val="008B074F"/>
    <w:rsid w:val="008B3FA3"/>
    <w:rsid w:val="008B4ED7"/>
    <w:rsid w:val="008B5468"/>
    <w:rsid w:val="008C03CC"/>
    <w:rsid w:val="008C10F6"/>
    <w:rsid w:val="008C12F6"/>
    <w:rsid w:val="008C1C45"/>
    <w:rsid w:val="008C2C9A"/>
    <w:rsid w:val="008C2D2F"/>
    <w:rsid w:val="008D034D"/>
    <w:rsid w:val="008D434C"/>
    <w:rsid w:val="008D4A47"/>
    <w:rsid w:val="008D764B"/>
    <w:rsid w:val="008E0679"/>
    <w:rsid w:val="008E30EB"/>
    <w:rsid w:val="008E3557"/>
    <w:rsid w:val="008E7487"/>
    <w:rsid w:val="008F4170"/>
    <w:rsid w:val="008F55D1"/>
    <w:rsid w:val="008F6296"/>
    <w:rsid w:val="008F7983"/>
    <w:rsid w:val="00901DF0"/>
    <w:rsid w:val="009050DD"/>
    <w:rsid w:val="009075B1"/>
    <w:rsid w:val="00912420"/>
    <w:rsid w:val="009133E8"/>
    <w:rsid w:val="00913EEA"/>
    <w:rsid w:val="0091405F"/>
    <w:rsid w:val="00915BD6"/>
    <w:rsid w:val="00916E36"/>
    <w:rsid w:val="00917B3E"/>
    <w:rsid w:val="00921DE1"/>
    <w:rsid w:val="009221A3"/>
    <w:rsid w:val="0092584E"/>
    <w:rsid w:val="009261CC"/>
    <w:rsid w:val="0092693C"/>
    <w:rsid w:val="00927FB2"/>
    <w:rsid w:val="00930C8B"/>
    <w:rsid w:val="00932031"/>
    <w:rsid w:val="00932697"/>
    <w:rsid w:val="0093392F"/>
    <w:rsid w:val="009346E5"/>
    <w:rsid w:val="00934961"/>
    <w:rsid w:val="00934D48"/>
    <w:rsid w:val="0093722B"/>
    <w:rsid w:val="00940C89"/>
    <w:rsid w:val="009433D1"/>
    <w:rsid w:val="00946932"/>
    <w:rsid w:val="00950890"/>
    <w:rsid w:val="0095206E"/>
    <w:rsid w:val="00957C85"/>
    <w:rsid w:val="009603C7"/>
    <w:rsid w:val="0096170F"/>
    <w:rsid w:val="00962BEB"/>
    <w:rsid w:val="00964E37"/>
    <w:rsid w:val="0096503F"/>
    <w:rsid w:val="00965996"/>
    <w:rsid w:val="0096703B"/>
    <w:rsid w:val="0096750D"/>
    <w:rsid w:val="0096752E"/>
    <w:rsid w:val="00967DA4"/>
    <w:rsid w:val="0097425F"/>
    <w:rsid w:val="00974C39"/>
    <w:rsid w:val="0097727A"/>
    <w:rsid w:val="0098137E"/>
    <w:rsid w:val="00984993"/>
    <w:rsid w:val="0098598F"/>
    <w:rsid w:val="00986BBD"/>
    <w:rsid w:val="00991F7E"/>
    <w:rsid w:val="0099238A"/>
    <w:rsid w:val="009B0540"/>
    <w:rsid w:val="009B0977"/>
    <w:rsid w:val="009B44F4"/>
    <w:rsid w:val="009B54D3"/>
    <w:rsid w:val="009C041D"/>
    <w:rsid w:val="009C0B55"/>
    <w:rsid w:val="009C0DDE"/>
    <w:rsid w:val="009C1DC2"/>
    <w:rsid w:val="009C47A2"/>
    <w:rsid w:val="009C4C43"/>
    <w:rsid w:val="009C4F4F"/>
    <w:rsid w:val="009C537A"/>
    <w:rsid w:val="009C640E"/>
    <w:rsid w:val="009D1759"/>
    <w:rsid w:val="009D2F1A"/>
    <w:rsid w:val="009D2F71"/>
    <w:rsid w:val="009D3300"/>
    <w:rsid w:val="009D3BE4"/>
    <w:rsid w:val="009D41D9"/>
    <w:rsid w:val="009D6419"/>
    <w:rsid w:val="009D72D3"/>
    <w:rsid w:val="009D7D39"/>
    <w:rsid w:val="009E0052"/>
    <w:rsid w:val="009E1A24"/>
    <w:rsid w:val="009E273D"/>
    <w:rsid w:val="009E3C00"/>
    <w:rsid w:val="009E3C21"/>
    <w:rsid w:val="009E54D8"/>
    <w:rsid w:val="009E77C0"/>
    <w:rsid w:val="009F0612"/>
    <w:rsid w:val="009F088C"/>
    <w:rsid w:val="009F4293"/>
    <w:rsid w:val="009F544D"/>
    <w:rsid w:val="009F5E84"/>
    <w:rsid w:val="009F629C"/>
    <w:rsid w:val="00A0110A"/>
    <w:rsid w:val="00A012D1"/>
    <w:rsid w:val="00A05206"/>
    <w:rsid w:val="00A057B8"/>
    <w:rsid w:val="00A0640E"/>
    <w:rsid w:val="00A1573E"/>
    <w:rsid w:val="00A158D3"/>
    <w:rsid w:val="00A17B55"/>
    <w:rsid w:val="00A22909"/>
    <w:rsid w:val="00A265DE"/>
    <w:rsid w:val="00A2664D"/>
    <w:rsid w:val="00A27C57"/>
    <w:rsid w:val="00A30648"/>
    <w:rsid w:val="00A31609"/>
    <w:rsid w:val="00A3597E"/>
    <w:rsid w:val="00A3671B"/>
    <w:rsid w:val="00A37DC7"/>
    <w:rsid w:val="00A407AD"/>
    <w:rsid w:val="00A41B85"/>
    <w:rsid w:val="00A423A4"/>
    <w:rsid w:val="00A468CE"/>
    <w:rsid w:val="00A50081"/>
    <w:rsid w:val="00A54B18"/>
    <w:rsid w:val="00A569AA"/>
    <w:rsid w:val="00A601A8"/>
    <w:rsid w:val="00A6192F"/>
    <w:rsid w:val="00A62D96"/>
    <w:rsid w:val="00A653DE"/>
    <w:rsid w:val="00A6541B"/>
    <w:rsid w:val="00A6560A"/>
    <w:rsid w:val="00A6706B"/>
    <w:rsid w:val="00A75B4C"/>
    <w:rsid w:val="00A75E0E"/>
    <w:rsid w:val="00A76662"/>
    <w:rsid w:val="00A83CBB"/>
    <w:rsid w:val="00A86554"/>
    <w:rsid w:val="00A870D5"/>
    <w:rsid w:val="00A97799"/>
    <w:rsid w:val="00AA0ED8"/>
    <w:rsid w:val="00AA21E5"/>
    <w:rsid w:val="00AA598B"/>
    <w:rsid w:val="00AA64D8"/>
    <w:rsid w:val="00AA6AD1"/>
    <w:rsid w:val="00AA6B52"/>
    <w:rsid w:val="00AA7A7A"/>
    <w:rsid w:val="00AB5A45"/>
    <w:rsid w:val="00AC18F4"/>
    <w:rsid w:val="00AC1E2F"/>
    <w:rsid w:val="00AC6FE5"/>
    <w:rsid w:val="00AC70B6"/>
    <w:rsid w:val="00AD0482"/>
    <w:rsid w:val="00AD23A0"/>
    <w:rsid w:val="00AD3465"/>
    <w:rsid w:val="00AD5AB2"/>
    <w:rsid w:val="00AD6DA4"/>
    <w:rsid w:val="00AE38F9"/>
    <w:rsid w:val="00AE59F7"/>
    <w:rsid w:val="00AE5F53"/>
    <w:rsid w:val="00AE6185"/>
    <w:rsid w:val="00AE6864"/>
    <w:rsid w:val="00AE7D9E"/>
    <w:rsid w:val="00AF25A8"/>
    <w:rsid w:val="00B021BC"/>
    <w:rsid w:val="00B03294"/>
    <w:rsid w:val="00B07628"/>
    <w:rsid w:val="00B120BF"/>
    <w:rsid w:val="00B12DB0"/>
    <w:rsid w:val="00B1452F"/>
    <w:rsid w:val="00B16A9D"/>
    <w:rsid w:val="00B2191D"/>
    <w:rsid w:val="00B2570E"/>
    <w:rsid w:val="00B26270"/>
    <w:rsid w:val="00B26E97"/>
    <w:rsid w:val="00B323CD"/>
    <w:rsid w:val="00B33C8B"/>
    <w:rsid w:val="00B40732"/>
    <w:rsid w:val="00B40F3D"/>
    <w:rsid w:val="00B41ED2"/>
    <w:rsid w:val="00B42C41"/>
    <w:rsid w:val="00B42F71"/>
    <w:rsid w:val="00B43A0F"/>
    <w:rsid w:val="00B5111C"/>
    <w:rsid w:val="00B5162B"/>
    <w:rsid w:val="00B55396"/>
    <w:rsid w:val="00B5562C"/>
    <w:rsid w:val="00B629C9"/>
    <w:rsid w:val="00B6398A"/>
    <w:rsid w:val="00B713FC"/>
    <w:rsid w:val="00B71877"/>
    <w:rsid w:val="00B71F2F"/>
    <w:rsid w:val="00B74ECC"/>
    <w:rsid w:val="00B759C0"/>
    <w:rsid w:val="00B77159"/>
    <w:rsid w:val="00B82F70"/>
    <w:rsid w:val="00B832CB"/>
    <w:rsid w:val="00B8427A"/>
    <w:rsid w:val="00B85F58"/>
    <w:rsid w:val="00B864BD"/>
    <w:rsid w:val="00B868FA"/>
    <w:rsid w:val="00B90ADB"/>
    <w:rsid w:val="00B940CE"/>
    <w:rsid w:val="00B9440D"/>
    <w:rsid w:val="00BB6932"/>
    <w:rsid w:val="00BC2345"/>
    <w:rsid w:val="00BC23C9"/>
    <w:rsid w:val="00BC5B23"/>
    <w:rsid w:val="00BD0912"/>
    <w:rsid w:val="00BD28E0"/>
    <w:rsid w:val="00BD2A2A"/>
    <w:rsid w:val="00BD453C"/>
    <w:rsid w:val="00BD4A1E"/>
    <w:rsid w:val="00BE0CC2"/>
    <w:rsid w:val="00BE34B3"/>
    <w:rsid w:val="00BE5664"/>
    <w:rsid w:val="00BF266D"/>
    <w:rsid w:val="00BF7016"/>
    <w:rsid w:val="00C0090F"/>
    <w:rsid w:val="00C03D29"/>
    <w:rsid w:val="00C043C8"/>
    <w:rsid w:val="00C04AA3"/>
    <w:rsid w:val="00C11DD0"/>
    <w:rsid w:val="00C12F5B"/>
    <w:rsid w:val="00C1311C"/>
    <w:rsid w:val="00C13E4F"/>
    <w:rsid w:val="00C158C9"/>
    <w:rsid w:val="00C15D3C"/>
    <w:rsid w:val="00C200A2"/>
    <w:rsid w:val="00C22703"/>
    <w:rsid w:val="00C23074"/>
    <w:rsid w:val="00C23D20"/>
    <w:rsid w:val="00C2486B"/>
    <w:rsid w:val="00C265D7"/>
    <w:rsid w:val="00C26E6D"/>
    <w:rsid w:val="00C276D4"/>
    <w:rsid w:val="00C31FEE"/>
    <w:rsid w:val="00C357BE"/>
    <w:rsid w:val="00C44545"/>
    <w:rsid w:val="00C51A90"/>
    <w:rsid w:val="00C555EC"/>
    <w:rsid w:val="00C55E55"/>
    <w:rsid w:val="00C606F0"/>
    <w:rsid w:val="00C61366"/>
    <w:rsid w:val="00C63EC0"/>
    <w:rsid w:val="00C65840"/>
    <w:rsid w:val="00C658B7"/>
    <w:rsid w:val="00C66C1F"/>
    <w:rsid w:val="00C67B41"/>
    <w:rsid w:val="00C70DF4"/>
    <w:rsid w:val="00C717C5"/>
    <w:rsid w:val="00C73BD6"/>
    <w:rsid w:val="00C74CF3"/>
    <w:rsid w:val="00C81075"/>
    <w:rsid w:val="00C81BB9"/>
    <w:rsid w:val="00C81F39"/>
    <w:rsid w:val="00C833DA"/>
    <w:rsid w:val="00C9027D"/>
    <w:rsid w:val="00C9095D"/>
    <w:rsid w:val="00C90B3B"/>
    <w:rsid w:val="00C9214F"/>
    <w:rsid w:val="00CA362F"/>
    <w:rsid w:val="00CB2C7E"/>
    <w:rsid w:val="00CB3AAE"/>
    <w:rsid w:val="00CB612B"/>
    <w:rsid w:val="00CB7386"/>
    <w:rsid w:val="00CC0F1C"/>
    <w:rsid w:val="00CC1F33"/>
    <w:rsid w:val="00CC3832"/>
    <w:rsid w:val="00CC51AB"/>
    <w:rsid w:val="00CC754D"/>
    <w:rsid w:val="00CC7C17"/>
    <w:rsid w:val="00CD0197"/>
    <w:rsid w:val="00CD0A4E"/>
    <w:rsid w:val="00CD43B1"/>
    <w:rsid w:val="00CD6952"/>
    <w:rsid w:val="00CD6BDA"/>
    <w:rsid w:val="00CD7941"/>
    <w:rsid w:val="00CE00CD"/>
    <w:rsid w:val="00CE2E86"/>
    <w:rsid w:val="00CE573E"/>
    <w:rsid w:val="00CE5743"/>
    <w:rsid w:val="00CF242B"/>
    <w:rsid w:val="00CF4B29"/>
    <w:rsid w:val="00CF5483"/>
    <w:rsid w:val="00CF64EB"/>
    <w:rsid w:val="00D0342C"/>
    <w:rsid w:val="00D0431B"/>
    <w:rsid w:val="00D10225"/>
    <w:rsid w:val="00D10A53"/>
    <w:rsid w:val="00D12E85"/>
    <w:rsid w:val="00D13C16"/>
    <w:rsid w:val="00D16F31"/>
    <w:rsid w:val="00D170D4"/>
    <w:rsid w:val="00D22335"/>
    <w:rsid w:val="00D23863"/>
    <w:rsid w:val="00D24DDD"/>
    <w:rsid w:val="00D3385F"/>
    <w:rsid w:val="00D34172"/>
    <w:rsid w:val="00D34577"/>
    <w:rsid w:val="00D35728"/>
    <w:rsid w:val="00D37403"/>
    <w:rsid w:val="00D43813"/>
    <w:rsid w:val="00D51FE3"/>
    <w:rsid w:val="00D52B7C"/>
    <w:rsid w:val="00D5302C"/>
    <w:rsid w:val="00D53668"/>
    <w:rsid w:val="00D5588D"/>
    <w:rsid w:val="00D5745B"/>
    <w:rsid w:val="00D64CD8"/>
    <w:rsid w:val="00D6509E"/>
    <w:rsid w:val="00D65E4F"/>
    <w:rsid w:val="00D66044"/>
    <w:rsid w:val="00D71552"/>
    <w:rsid w:val="00D72231"/>
    <w:rsid w:val="00D729F1"/>
    <w:rsid w:val="00D73734"/>
    <w:rsid w:val="00D764F1"/>
    <w:rsid w:val="00D82087"/>
    <w:rsid w:val="00D83B38"/>
    <w:rsid w:val="00D84C3D"/>
    <w:rsid w:val="00D87D3C"/>
    <w:rsid w:val="00D90C6E"/>
    <w:rsid w:val="00D91583"/>
    <w:rsid w:val="00D91C0A"/>
    <w:rsid w:val="00D93417"/>
    <w:rsid w:val="00D93E51"/>
    <w:rsid w:val="00D96735"/>
    <w:rsid w:val="00DA0C58"/>
    <w:rsid w:val="00DA252A"/>
    <w:rsid w:val="00DA2CB5"/>
    <w:rsid w:val="00DA45E5"/>
    <w:rsid w:val="00DB069C"/>
    <w:rsid w:val="00DB292F"/>
    <w:rsid w:val="00DB3B42"/>
    <w:rsid w:val="00DB3E15"/>
    <w:rsid w:val="00DB566E"/>
    <w:rsid w:val="00DB57D7"/>
    <w:rsid w:val="00DB656E"/>
    <w:rsid w:val="00DB6E16"/>
    <w:rsid w:val="00DB70F8"/>
    <w:rsid w:val="00DB7D91"/>
    <w:rsid w:val="00DC3DFA"/>
    <w:rsid w:val="00DC44A8"/>
    <w:rsid w:val="00DC4A01"/>
    <w:rsid w:val="00DC6F28"/>
    <w:rsid w:val="00DD041C"/>
    <w:rsid w:val="00DD674F"/>
    <w:rsid w:val="00DD6DE7"/>
    <w:rsid w:val="00DE5E4E"/>
    <w:rsid w:val="00DE69E3"/>
    <w:rsid w:val="00DF330E"/>
    <w:rsid w:val="00DF4F79"/>
    <w:rsid w:val="00DF5149"/>
    <w:rsid w:val="00DF5BB2"/>
    <w:rsid w:val="00E06321"/>
    <w:rsid w:val="00E068E8"/>
    <w:rsid w:val="00E07FB1"/>
    <w:rsid w:val="00E12BC0"/>
    <w:rsid w:val="00E12F92"/>
    <w:rsid w:val="00E16E56"/>
    <w:rsid w:val="00E177C1"/>
    <w:rsid w:val="00E216EA"/>
    <w:rsid w:val="00E23FBD"/>
    <w:rsid w:val="00E24194"/>
    <w:rsid w:val="00E31FB3"/>
    <w:rsid w:val="00E32FF1"/>
    <w:rsid w:val="00E34BBB"/>
    <w:rsid w:val="00E3616E"/>
    <w:rsid w:val="00E36657"/>
    <w:rsid w:val="00E42972"/>
    <w:rsid w:val="00E44F61"/>
    <w:rsid w:val="00E46BAE"/>
    <w:rsid w:val="00E47EC9"/>
    <w:rsid w:val="00E51430"/>
    <w:rsid w:val="00E5507E"/>
    <w:rsid w:val="00E60019"/>
    <w:rsid w:val="00E61194"/>
    <w:rsid w:val="00E6183C"/>
    <w:rsid w:val="00E628B9"/>
    <w:rsid w:val="00E65DF4"/>
    <w:rsid w:val="00E7142A"/>
    <w:rsid w:val="00E71E0E"/>
    <w:rsid w:val="00E72756"/>
    <w:rsid w:val="00E74632"/>
    <w:rsid w:val="00E74D5E"/>
    <w:rsid w:val="00E82AEA"/>
    <w:rsid w:val="00E872BA"/>
    <w:rsid w:val="00E929D6"/>
    <w:rsid w:val="00E9626D"/>
    <w:rsid w:val="00EA015F"/>
    <w:rsid w:val="00EA1987"/>
    <w:rsid w:val="00EA6D15"/>
    <w:rsid w:val="00EB043B"/>
    <w:rsid w:val="00EB0B56"/>
    <w:rsid w:val="00EB1B7B"/>
    <w:rsid w:val="00EB1D51"/>
    <w:rsid w:val="00EB2208"/>
    <w:rsid w:val="00EB6D46"/>
    <w:rsid w:val="00EC2AE4"/>
    <w:rsid w:val="00EC2B14"/>
    <w:rsid w:val="00EC479B"/>
    <w:rsid w:val="00EC71DF"/>
    <w:rsid w:val="00ED03DF"/>
    <w:rsid w:val="00ED2B31"/>
    <w:rsid w:val="00ED4BA7"/>
    <w:rsid w:val="00ED5E1A"/>
    <w:rsid w:val="00ED623B"/>
    <w:rsid w:val="00ED64C3"/>
    <w:rsid w:val="00ED741D"/>
    <w:rsid w:val="00EE01F7"/>
    <w:rsid w:val="00EF01DE"/>
    <w:rsid w:val="00EF036F"/>
    <w:rsid w:val="00EF0E23"/>
    <w:rsid w:val="00EF140C"/>
    <w:rsid w:val="00EF152A"/>
    <w:rsid w:val="00EF4708"/>
    <w:rsid w:val="00EF483F"/>
    <w:rsid w:val="00EF50B2"/>
    <w:rsid w:val="00EF7B0C"/>
    <w:rsid w:val="00EF7B10"/>
    <w:rsid w:val="00EF7E8D"/>
    <w:rsid w:val="00F00169"/>
    <w:rsid w:val="00F00D7E"/>
    <w:rsid w:val="00F00EC2"/>
    <w:rsid w:val="00F00EC7"/>
    <w:rsid w:val="00F01EF1"/>
    <w:rsid w:val="00F027CC"/>
    <w:rsid w:val="00F03638"/>
    <w:rsid w:val="00F06B51"/>
    <w:rsid w:val="00F077D3"/>
    <w:rsid w:val="00F12D51"/>
    <w:rsid w:val="00F17278"/>
    <w:rsid w:val="00F17F22"/>
    <w:rsid w:val="00F20F14"/>
    <w:rsid w:val="00F2135C"/>
    <w:rsid w:val="00F22701"/>
    <w:rsid w:val="00F2409C"/>
    <w:rsid w:val="00F24201"/>
    <w:rsid w:val="00F256DC"/>
    <w:rsid w:val="00F26813"/>
    <w:rsid w:val="00F33DE2"/>
    <w:rsid w:val="00F35889"/>
    <w:rsid w:val="00F35AA6"/>
    <w:rsid w:val="00F42B1C"/>
    <w:rsid w:val="00F515CF"/>
    <w:rsid w:val="00F51FD1"/>
    <w:rsid w:val="00F5208A"/>
    <w:rsid w:val="00F52693"/>
    <w:rsid w:val="00F52CDD"/>
    <w:rsid w:val="00F5611F"/>
    <w:rsid w:val="00F57783"/>
    <w:rsid w:val="00F60512"/>
    <w:rsid w:val="00F60D9C"/>
    <w:rsid w:val="00F612B3"/>
    <w:rsid w:val="00F629F9"/>
    <w:rsid w:val="00F634F6"/>
    <w:rsid w:val="00F6382E"/>
    <w:rsid w:val="00F64251"/>
    <w:rsid w:val="00F643E7"/>
    <w:rsid w:val="00F703A6"/>
    <w:rsid w:val="00F730EB"/>
    <w:rsid w:val="00F74726"/>
    <w:rsid w:val="00F76130"/>
    <w:rsid w:val="00F76150"/>
    <w:rsid w:val="00F8003C"/>
    <w:rsid w:val="00F828B2"/>
    <w:rsid w:val="00F8369B"/>
    <w:rsid w:val="00F9322E"/>
    <w:rsid w:val="00F9646D"/>
    <w:rsid w:val="00FA2BB0"/>
    <w:rsid w:val="00FA3254"/>
    <w:rsid w:val="00FA7278"/>
    <w:rsid w:val="00FB2446"/>
    <w:rsid w:val="00FB52B8"/>
    <w:rsid w:val="00FB5876"/>
    <w:rsid w:val="00FB7C83"/>
    <w:rsid w:val="00FC6EAD"/>
    <w:rsid w:val="00FD3747"/>
    <w:rsid w:val="00FD61EB"/>
    <w:rsid w:val="00FE4057"/>
    <w:rsid w:val="00FE6C3E"/>
    <w:rsid w:val="00FF0104"/>
    <w:rsid w:val="00FF125E"/>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779E3"/>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zmlenmeyenBahsetme">
    <w:name w:val="Unresolved Mention"/>
    <w:basedOn w:val="VarsaylanParagrafYazTipi"/>
    <w:uiPriority w:val="99"/>
    <w:semiHidden/>
    <w:unhideWhenUsed/>
    <w:rsid w:val="00D3385F"/>
    <w:rPr>
      <w:color w:val="605E5C"/>
      <w:shd w:val="clear" w:color="auto" w:fill="E1DFDD"/>
    </w:rPr>
  </w:style>
  <w:style w:type="character" w:styleId="zlenenKpr">
    <w:name w:val="FollowedHyperlink"/>
    <w:basedOn w:val="VarsaylanParagrafYazTipi"/>
    <w:uiPriority w:val="99"/>
    <w:semiHidden/>
    <w:unhideWhenUsed/>
    <w:rsid w:val="00000748"/>
    <w:rPr>
      <w:color w:val="954F72"/>
      <w:u w:val="single"/>
    </w:rPr>
  </w:style>
  <w:style w:type="paragraph" w:customStyle="1" w:styleId="msonormal0">
    <w:name w:val="msonormal"/>
    <w:basedOn w:val="Normal"/>
    <w:rsid w:val="000007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6">
    <w:name w:val="xl66"/>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7">
    <w:name w:val="xl67"/>
    <w:basedOn w:val="Normal"/>
    <w:rsid w:val="00000748"/>
    <w:pPr>
      <w:spacing w:before="100" w:beforeAutospacing="1" w:after="100" w:afterAutospacing="1" w:line="240" w:lineRule="auto"/>
      <w:textAlignment w:val="center"/>
    </w:pPr>
    <w:rPr>
      <w:rFonts w:ascii="Tahoma" w:eastAsia="Times New Roman" w:hAnsi="Tahoma" w:cs="Tahoma"/>
      <w:b/>
      <w:bCs/>
      <w:color w:val="000000"/>
      <w:lang w:eastAsia="tr-TR"/>
    </w:rPr>
  </w:style>
  <w:style w:type="paragraph" w:customStyle="1" w:styleId="xl68">
    <w:name w:val="xl68"/>
    <w:basedOn w:val="Normal"/>
    <w:rsid w:val="00000748"/>
    <w:pPr>
      <w:spacing w:before="100" w:beforeAutospacing="1" w:after="100" w:afterAutospacing="1" w:line="240" w:lineRule="auto"/>
      <w:textAlignment w:val="center"/>
    </w:pPr>
    <w:rPr>
      <w:rFonts w:ascii="Tahoma" w:eastAsia="Times New Roman" w:hAnsi="Tahoma" w:cs="Tahoma"/>
      <w:b/>
      <w:bCs/>
      <w:lang w:eastAsia="tr-TR"/>
    </w:rPr>
  </w:style>
  <w:style w:type="paragraph" w:customStyle="1" w:styleId="xl69">
    <w:name w:val="xl69"/>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b/>
      <w:bCs/>
      <w:lang w:eastAsia="tr-TR"/>
    </w:rPr>
  </w:style>
  <w:style w:type="paragraph" w:customStyle="1" w:styleId="xl70">
    <w:name w:val="xl70"/>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b/>
      <w:bCs/>
      <w:lang w:eastAsia="tr-TR"/>
    </w:rPr>
  </w:style>
  <w:style w:type="paragraph" w:customStyle="1" w:styleId="xl71">
    <w:name w:val="xl71"/>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2">
    <w:name w:val="xl72"/>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3">
    <w:name w:val="xl73"/>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74">
    <w:name w:val="xl74"/>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lang w:eastAsia="tr-TR"/>
    </w:rPr>
  </w:style>
  <w:style w:type="paragraph" w:customStyle="1" w:styleId="xl75">
    <w:name w:val="xl75"/>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6">
    <w:name w:val="xl76"/>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7">
    <w:name w:val="xl77"/>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lang w:eastAsia="tr-TR"/>
    </w:rPr>
  </w:style>
  <w:style w:type="paragraph" w:customStyle="1" w:styleId="xl78">
    <w:name w:val="xl78"/>
    <w:basedOn w:val="Normal"/>
    <w:rsid w:val="0000074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79">
    <w:name w:val="xl79"/>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0">
    <w:name w:val="xl80"/>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1">
    <w:name w:val="xl81"/>
    <w:basedOn w:val="Normal"/>
    <w:rsid w:val="0000074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82">
    <w:name w:val="xl82"/>
    <w:basedOn w:val="Normal"/>
    <w:rsid w:val="00000748"/>
    <w:pPr>
      <w:pBdr>
        <w:bottom w:val="single" w:sz="8" w:space="0" w:color="auto"/>
      </w:pBdr>
      <w:spacing w:before="100" w:beforeAutospacing="1" w:after="100" w:afterAutospacing="1" w:line="240" w:lineRule="auto"/>
      <w:textAlignment w:val="center"/>
    </w:pPr>
    <w:rPr>
      <w:rFonts w:ascii="Tahoma" w:eastAsia="Times New Roman" w:hAnsi="Tahoma" w:cs="Tahoma"/>
      <w:lang w:eastAsia="tr-TR"/>
    </w:rPr>
  </w:style>
  <w:style w:type="paragraph" w:customStyle="1" w:styleId="xl83">
    <w:name w:val="xl83"/>
    <w:basedOn w:val="Normal"/>
    <w:rsid w:val="00000748"/>
    <w:pPr>
      <w:spacing w:before="100" w:beforeAutospacing="1" w:after="100" w:afterAutospacing="1" w:line="240" w:lineRule="auto"/>
      <w:jc w:val="center"/>
      <w:textAlignment w:val="center"/>
    </w:pPr>
    <w:rPr>
      <w:rFonts w:ascii="Tahoma" w:eastAsia="Times New Roman" w:hAnsi="Tahoma" w:cs="Tahoma"/>
      <w:b/>
      <w:bCs/>
      <w:lang w:eastAsia="tr-TR"/>
    </w:rPr>
  </w:style>
  <w:style w:type="table" w:styleId="KlavuzTablo5Koyu-Vurgu4">
    <w:name w:val="Grid Table 5 Dark Accent 4"/>
    <w:basedOn w:val="NormalTablo"/>
    <w:uiPriority w:val="50"/>
    <w:rsid w:val="008213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2">
    <w:name w:val="Grid Table 5 Dark Accent 2"/>
    <w:basedOn w:val="NormalTablo"/>
    <w:uiPriority w:val="50"/>
    <w:rsid w:val="008213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178351369">
      <w:bodyDiv w:val="1"/>
      <w:marLeft w:val="0"/>
      <w:marRight w:val="0"/>
      <w:marTop w:val="0"/>
      <w:marBottom w:val="0"/>
      <w:divBdr>
        <w:top w:val="none" w:sz="0" w:space="0" w:color="auto"/>
        <w:left w:val="none" w:sz="0" w:space="0" w:color="auto"/>
        <w:bottom w:val="none" w:sz="0" w:space="0" w:color="auto"/>
        <w:right w:val="none" w:sz="0" w:space="0" w:color="auto"/>
      </w:divBdr>
    </w:div>
    <w:div w:id="204415189">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04631412">
      <w:bodyDiv w:val="1"/>
      <w:marLeft w:val="0"/>
      <w:marRight w:val="0"/>
      <w:marTop w:val="0"/>
      <w:marBottom w:val="0"/>
      <w:divBdr>
        <w:top w:val="none" w:sz="0" w:space="0" w:color="auto"/>
        <w:left w:val="none" w:sz="0" w:space="0" w:color="auto"/>
        <w:bottom w:val="none" w:sz="0" w:space="0" w:color="auto"/>
        <w:right w:val="none" w:sz="0" w:space="0" w:color="auto"/>
      </w:divBdr>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04671319">
      <w:bodyDiv w:val="1"/>
      <w:marLeft w:val="0"/>
      <w:marRight w:val="0"/>
      <w:marTop w:val="0"/>
      <w:marBottom w:val="0"/>
      <w:divBdr>
        <w:top w:val="none" w:sz="0" w:space="0" w:color="auto"/>
        <w:left w:val="none" w:sz="0" w:space="0" w:color="auto"/>
        <w:bottom w:val="none" w:sz="0" w:space="0" w:color="auto"/>
        <w:right w:val="none" w:sz="0" w:space="0" w:color="auto"/>
      </w:divBdr>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963464468">
      <w:bodyDiv w:val="1"/>
      <w:marLeft w:val="0"/>
      <w:marRight w:val="0"/>
      <w:marTop w:val="0"/>
      <w:marBottom w:val="0"/>
      <w:divBdr>
        <w:top w:val="none" w:sz="0" w:space="0" w:color="auto"/>
        <w:left w:val="none" w:sz="0" w:space="0" w:color="auto"/>
        <w:bottom w:val="none" w:sz="0" w:space="0" w:color="auto"/>
        <w:right w:val="none" w:sz="0" w:space="0" w:color="auto"/>
      </w:divBdr>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13884974">
      <w:bodyDiv w:val="1"/>
      <w:marLeft w:val="0"/>
      <w:marRight w:val="0"/>
      <w:marTop w:val="0"/>
      <w:marBottom w:val="0"/>
      <w:divBdr>
        <w:top w:val="none" w:sz="0" w:space="0" w:color="auto"/>
        <w:left w:val="none" w:sz="0" w:space="0" w:color="auto"/>
        <w:bottom w:val="none" w:sz="0" w:space="0" w:color="auto"/>
        <w:right w:val="none" w:sz="0" w:space="0" w:color="auto"/>
      </w:divBdr>
    </w:div>
    <w:div w:id="1215963826">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46175489">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416441952">
      <w:bodyDiv w:val="1"/>
      <w:marLeft w:val="0"/>
      <w:marRight w:val="0"/>
      <w:marTop w:val="0"/>
      <w:marBottom w:val="0"/>
      <w:divBdr>
        <w:top w:val="none" w:sz="0" w:space="0" w:color="auto"/>
        <w:left w:val="none" w:sz="0" w:space="0" w:color="auto"/>
        <w:bottom w:val="none" w:sz="0" w:space="0" w:color="auto"/>
        <w:right w:val="none" w:sz="0" w:space="0" w:color="auto"/>
      </w:divBdr>
    </w:div>
    <w:div w:id="1503468676">
      <w:bodyDiv w:val="1"/>
      <w:marLeft w:val="0"/>
      <w:marRight w:val="0"/>
      <w:marTop w:val="0"/>
      <w:marBottom w:val="0"/>
      <w:divBdr>
        <w:top w:val="none" w:sz="0" w:space="0" w:color="auto"/>
        <w:left w:val="none" w:sz="0" w:space="0" w:color="auto"/>
        <w:bottom w:val="none" w:sz="0" w:space="0" w:color="auto"/>
        <w:right w:val="none" w:sz="0" w:space="0" w:color="auto"/>
      </w:divBdr>
    </w:div>
    <w:div w:id="1522666362">
      <w:bodyDiv w:val="1"/>
      <w:marLeft w:val="0"/>
      <w:marRight w:val="0"/>
      <w:marTop w:val="0"/>
      <w:marBottom w:val="0"/>
      <w:divBdr>
        <w:top w:val="none" w:sz="0" w:space="0" w:color="auto"/>
        <w:left w:val="none" w:sz="0" w:space="0" w:color="auto"/>
        <w:bottom w:val="none" w:sz="0" w:space="0" w:color="auto"/>
        <w:right w:val="none" w:sz="0" w:space="0" w:color="auto"/>
      </w:divBdr>
    </w:div>
    <w:div w:id="1566254114">
      <w:bodyDiv w:val="1"/>
      <w:marLeft w:val="0"/>
      <w:marRight w:val="0"/>
      <w:marTop w:val="0"/>
      <w:marBottom w:val="0"/>
      <w:divBdr>
        <w:top w:val="none" w:sz="0" w:space="0" w:color="auto"/>
        <w:left w:val="none" w:sz="0" w:space="0" w:color="auto"/>
        <w:bottom w:val="none" w:sz="0" w:space="0" w:color="auto"/>
        <w:right w:val="none" w:sz="0" w:space="0" w:color="auto"/>
      </w:divBdr>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717006715">
      <w:bodyDiv w:val="1"/>
      <w:marLeft w:val="0"/>
      <w:marRight w:val="0"/>
      <w:marTop w:val="0"/>
      <w:marBottom w:val="0"/>
      <w:divBdr>
        <w:top w:val="none" w:sz="0" w:space="0" w:color="auto"/>
        <w:left w:val="none" w:sz="0" w:space="0" w:color="auto"/>
        <w:bottom w:val="none" w:sz="0" w:space="0" w:color="auto"/>
        <w:right w:val="none" w:sz="0" w:space="0" w:color="auto"/>
      </w:divBdr>
    </w:div>
    <w:div w:id="1729843658">
      <w:bodyDiv w:val="1"/>
      <w:marLeft w:val="0"/>
      <w:marRight w:val="0"/>
      <w:marTop w:val="0"/>
      <w:marBottom w:val="0"/>
      <w:divBdr>
        <w:top w:val="none" w:sz="0" w:space="0" w:color="auto"/>
        <w:left w:val="none" w:sz="0" w:space="0" w:color="auto"/>
        <w:bottom w:val="none" w:sz="0" w:space="0" w:color="auto"/>
        <w:right w:val="none" w:sz="0" w:space="0" w:color="auto"/>
      </w:divBdr>
    </w:div>
    <w:div w:id="1742867091">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835564167">
      <w:bodyDiv w:val="1"/>
      <w:marLeft w:val="0"/>
      <w:marRight w:val="0"/>
      <w:marTop w:val="0"/>
      <w:marBottom w:val="0"/>
      <w:divBdr>
        <w:top w:val="none" w:sz="0" w:space="0" w:color="auto"/>
        <w:left w:val="none" w:sz="0" w:space="0" w:color="auto"/>
        <w:bottom w:val="none" w:sz="0" w:space="0" w:color="auto"/>
        <w:right w:val="none" w:sz="0" w:space="0" w:color="auto"/>
      </w:divBdr>
    </w:div>
    <w:div w:id="1904101429">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46419433">
      <w:bodyDiv w:val="1"/>
      <w:marLeft w:val="0"/>
      <w:marRight w:val="0"/>
      <w:marTop w:val="0"/>
      <w:marBottom w:val="0"/>
      <w:divBdr>
        <w:top w:val="none" w:sz="0" w:space="0" w:color="auto"/>
        <w:left w:val="none" w:sz="0" w:space="0" w:color="auto"/>
        <w:bottom w:val="none" w:sz="0" w:space="0" w:color="auto"/>
        <w:right w:val="none" w:sz="0" w:space="0" w:color="auto"/>
      </w:divBdr>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1988125456">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emf"/><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2025 Yılı  Başlangıç Ödeneklerinin Dağılımı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932669874599009"/>
          <c:y val="0.18325396825396825"/>
          <c:w val="0.84521033829104697"/>
          <c:h val="0.63750656167979003"/>
        </c:manualLayout>
      </c:layout>
      <c:barChart>
        <c:barDir val="col"/>
        <c:grouping val="clustered"/>
        <c:varyColors val="0"/>
        <c:ser>
          <c:idx val="0"/>
          <c:order val="0"/>
          <c:tx>
            <c:strRef>
              <c:f>Sayfa1!$B$1</c:f>
              <c:strCache>
                <c:ptCount val="1"/>
                <c:pt idx="0">
                  <c:v>KBÖ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(%73,24)</c:v>
                </c:pt>
                <c:pt idx="1">
                  <c:v>SGK Devlet Primi Giderleri (%8,7)</c:v>
                </c:pt>
                <c:pt idx="2">
                  <c:v>Mal ve Hizmet Alım Giderleri (%11,08)</c:v>
                </c:pt>
                <c:pt idx="3">
                  <c:v>Cari Transferler  (%1,55)</c:v>
                </c:pt>
                <c:pt idx="4">
                  <c:v>Sermaye Giderleri (%5,44)</c:v>
                </c:pt>
              </c:strCache>
            </c:strRef>
          </c:cat>
          <c:val>
            <c:numRef>
              <c:f>Sayfa1!$B$2:$B$6</c:f>
              <c:numCache>
                <c:formatCode>#,##0</c:formatCode>
                <c:ptCount val="5"/>
                <c:pt idx="0">
                  <c:v>968048000</c:v>
                </c:pt>
                <c:pt idx="1">
                  <c:v>114677000</c:v>
                </c:pt>
                <c:pt idx="2">
                  <c:v>146473000</c:v>
                </c:pt>
                <c:pt idx="3">
                  <c:v>20515000</c:v>
                </c:pt>
                <c:pt idx="4">
                  <c:v>72000000</c:v>
                </c:pt>
              </c:numCache>
            </c:numRef>
          </c:val>
          <c:extLst>
            <c:ext xmlns:c16="http://schemas.microsoft.com/office/drawing/2014/chart" uri="{C3380CC4-5D6E-409C-BE32-E72D297353CC}">
              <c16:uniqueId val="{00000000-A792-4929-B77C-9739DBB94558}"/>
            </c:ext>
          </c:extLst>
        </c:ser>
        <c:dLbls>
          <c:dLblPos val="outEnd"/>
          <c:showLegendKey val="0"/>
          <c:showVal val="1"/>
          <c:showCatName val="0"/>
          <c:showSerName val="0"/>
          <c:showPercent val="0"/>
          <c:showBubbleSize val="0"/>
        </c:dLbls>
        <c:gapWidth val="219"/>
        <c:overlap val="-27"/>
        <c:axId val="957151232"/>
        <c:axId val="1012815024"/>
      </c:barChart>
      <c:catAx>
        <c:axId val="9571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815024"/>
        <c:crosses val="autoZero"/>
        <c:auto val="1"/>
        <c:lblAlgn val="ctr"/>
        <c:lblOffset val="100"/>
        <c:noMultiLvlLbl val="0"/>
      </c:catAx>
      <c:valAx>
        <c:axId val="101281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715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2025 Yılı Ocak – Haziran Dönemi Başlangıç Ödenekleri ve  Harcamaları</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3881635196938175"/>
          <c:y val="0.12003236245954695"/>
          <c:w val="0.8606111359825841"/>
          <c:h val="0.6597622505924623"/>
        </c:manualLayout>
      </c:layout>
      <c:barChart>
        <c:barDir val="col"/>
        <c:grouping val="clustered"/>
        <c:varyColors val="0"/>
        <c:ser>
          <c:idx val="0"/>
          <c:order val="0"/>
          <c:tx>
            <c:strRef>
              <c:f>Sayfa1!$B$1</c:f>
              <c:strCache>
                <c:ptCount val="1"/>
                <c:pt idx="0">
                  <c:v>Ödenek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2.0066889632107104E-2"/>
                  <c:y val="-6.65965650192779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E4-4AB9-9336-9613307A3AE5}"/>
                </c:ext>
              </c:extLst>
            </c:dLbl>
            <c:dLbl>
              <c:idx val="4"/>
              <c:layout>
                <c:manualLayout>
                  <c:x val="-6.688963210702341E-3"/>
                  <c:y val="-3.50508236943568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E4-4AB9-9336-9613307A3A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c:formatCode>
                <c:ptCount val="5"/>
                <c:pt idx="0">
                  <c:v>968048000</c:v>
                </c:pt>
                <c:pt idx="1">
                  <c:v>114677000</c:v>
                </c:pt>
                <c:pt idx="2">
                  <c:v>146473000</c:v>
                </c:pt>
                <c:pt idx="3">
                  <c:v>20515000</c:v>
                </c:pt>
                <c:pt idx="4">
                  <c:v>72000000</c:v>
                </c:pt>
              </c:numCache>
            </c:numRef>
          </c:val>
          <c:extLst>
            <c:ext xmlns:c16="http://schemas.microsoft.com/office/drawing/2014/chart" uri="{C3380CC4-5D6E-409C-BE32-E72D297353CC}">
              <c16:uniqueId val="{00000000-E3B1-41EA-AD3E-B962F67CB9A3}"/>
            </c:ext>
          </c:extLst>
        </c:ser>
        <c:ser>
          <c:idx val="1"/>
          <c:order val="1"/>
          <c:tx>
            <c:strRef>
              <c:f>Sayfa1!$C$1</c:f>
              <c:strCache>
                <c:ptCount val="1"/>
                <c:pt idx="0">
                  <c:v>Harcama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1148272017837236E-2"/>
                  <c:y val="3.50535836017343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4-4AB9-9336-9613307A3AE5}"/>
                </c:ext>
              </c:extLst>
            </c:dLbl>
            <c:dLbl>
              <c:idx val="3"/>
              <c:layout>
                <c:manualLayout>
                  <c:x val="-8.918617614269788E-3"/>
                  <c:y val="1.3799536874690235E-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0483835005574137"/>
                      <c:h val="3.4998385454184155E-2"/>
                    </c:manualLayout>
                  </c15:layout>
                </c:ext>
                <c:ext xmlns:c16="http://schemas.microsoft.com/office/drawing/2014/chart" uri="{C3380CC4-5D6E-409C-BE32-E72D297353CC}">
                  <c16:uniqueId val="{00000001-8BE4-4AB9-9336-9613307A3A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Sayfa1!$C$2:$C$6</c:f>
              <c:numCache>
                <c:formatCode>#,##0</c:formatCode>
                <c:ptCount val="5"/>
                <c:pt idx="0">
                  <c:v>485056973</c:v>
                </c:pt>
                <c:pt idx="1">
                  <c:v>53998180</c:v>
                </c:pt>
                <c:pt idx="2">
                  <c:v>54786953</c:v>
                </c:pt>
                <c:pt idx="3">
                  <c:v>15005396</c:v>
                </c:pt>
                <c:pt idx="4">
                  <c:v>10851069</c:v>
                </c:pt>
              </c:numCache>
            </c:numRef>
          </c:val>
          <c:extLst>
            <c:ext xmlns:c16="http://schemas.microsoft.com/office/drawing/2014/chart" uri="{C3380CC4-5D6E-409C-BE32-E72D297353CC}">
              <c16:uniqueId val="{00000001-E3B1-41EA-AD3E-B962F67CB9A3}"/>
            </c:ext>
          </c:extLst>
        </c:ser>
        <c:dLbls>
          <c:dLblPos val="outEnd"/>
          <c:showLegendKey val="0"/>
          <c:showVal val="1"/>
          <c:showCatName val="0"/>
          <c:showSerName val="0"/>
          <c:showPercent val="0"/>
          <c:showBubbleSize val="0"/>
        </c:dLbls>
        <c:gapWidth val="100"/>
        <c:overlap val="-24"/>
        <c:axId val="964955392"/>
        <c:axId val="1017931568"/>
      </c:barChart>
      <c:catAx>
        <c:axId val="964955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931568"/>
        <c:crosses val="autoZero"/>
        <c:auto val="1"/>
        <c:lblAlgn val="ctr"/>
        <c:lblOffset val="100"/>
        <c:noMultiLvlLbl val="0"/>
      </c:catAx>
      <c:valAx>
        <c:axId val="10179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495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221-4295-946D-F53BE4247CF1}"/>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221-4295-946D-F53BE4247CF1}"/>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221-4295-946D-F53BE4247CF1}"/>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221-4295-946D-F53BE4247CF1}"/>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221-4295-946D-F53BE4247CF1}"/>
              </c:ext>
            </c:extLst>
          </c:dPt>
          <c:dLbls>
            <c:dLbl>
              <c:idx val="0"/>
              <c:layout>
                <c:manualLayout>
                  <c:x val="-0.2138314065256893"/>
                  <c:y val="-0.347688688304205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layout>
                <c:manualLayout>
                  <c:x val="0.13758161500715421"/>
                  <c:y val="0.1120846936815824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layout>
                <c:manualLayout>
                  <c:x val="5.9856915878826196E-2"/>
                  <c:y val="9.5580308558991106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1"/>
              <c:showCatName val="0"/>
              <c:showSerName val="0"/>
              <c:showPercent val="1"/>
              <c:showBubbleSize val="0"/>
              <c:extLst>
                <c:ext xmlns:c15="http://schemas.microsoft.com/office/drawing/2012/chart" uri="{CE6537A1-D6FC-4f65-9D91-7224C49458BB}">
                  <c15:layout>
                    <c:manualLayout>
                      <c:w val="0.16561872909698999"/>
                      <c:h val="6.9939184431214385E-2"/>
                    </c:manualLayout>
                  </c15:layout>
                </c:ext>
                <c:ext xmlns:c16="http://schemas.microsoft.com/office/drawing/2014/chart" uri="{C3380CC4-5D6E-409C-BE32-E72D297353CC}">
                  <c16:uniqueId val="{00000005-5221-4295-946D-F53BE4247CF1}"/>
                </c:ext>
              </c:extLst>
            </c:dLbl>
            <c:dLbl>
              <c:idx val="3"/>
              <c:layout>
                <c:manualLayout>
                  <c:x val="-2.2250019750875628E-2"/>
                  <c:y val="3.3138083349337433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1"/>
              <c:showCatName val="0"/>
              <c:showSerName val="0"/>
              <c:showPercent val="1"/>
              <c:showBubbleSize val="0"/>
              <c:extLst>
                <c:ext xmlns:c15="http://schemas.microsoft.com/office/drawing/2012/chart" uri="{CE6537A1-D6FC-4f65-9D91-7224C49458BB}">
                  <c15:layout>
                    <c:manualLayout>
                      <c:w val="0.16561872909698999"/>
                      <c:h val="6.1809103130401381E-2"/>
                    </c:manualLayout>
                  </c15:layout>
                </c:ext>
                <c:ext xmlns:c16="http://schemas.microsoft.com/office/drawing/2014/chart" uri="{C3380CC4-5D6E-409C-BE32-E72D297353CC}">
                  <c16:uniqueId val="{00000007-5221-4295-946D-F53BE4247CF1}"/>
                </c:ext>
              </c:extLst>
            </c:dLbl>
            <c:dLbl>
              <c:idx val="4"/>
              <c:layout>
                <c:manualLayout>
                  <c:x val="9.0948919846557605E-2"/>
                  <c:y val="3.5643364701363547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1"/>
              <c:showCatName val="0"/>
              <c:showSerName val="0"/>
              <c:showPercent val="1"/>
              <c:showBubbleSize val="0"/>
              <c:extLst>
                <c:ext xmlns:c15="http://schemas.microsoft.com/office/drawing/2012/chart" uri="{CE6537A1-D6FC-4f65-9D91-7224C49458BB}">
                  <c15:layout>
                    <c:manualLayout>
                      <c:w val="0.15447045707915272"/>
                      <c:h val="6.5874143780807887E-2"/>
                    </c:manualLayout>
                  </c15:layout>
                </c:ext>
                <c:ext xmlns:c16="http://schemas.microsoft.com/office/drawing/2014/chart" uri="{C3380CC4-5D6E-409C-BE32-E72D297353CC}">
                  <c16:uniqueId val="{00000009-5221-4295-946D-F53BE4247CF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485056973</c:v>
                </c:pt>
                <c:pt idx="1">
                  <c:v>53998180</c:v>
                </c:pt>
                <c:pt idx="2">
                  <c:v>54786953</c:v>
                </c:pt>
                <c:pt idx="3">
                  <c:v>15005396</c:v>
                </c:pt>
                <c:pt idx="4">
                  <c:v>10851069</c:v>
                </c:pt>
              </c:numCache>
            </c:numRef>
          </c:val>
          <c:extLst>
            <c:ext xmlns:c16="http://schemas.microsoft.com/office/drawing/2014/chart" uri="{C3380CC4-5D6E-409C-BE32-E72D297353CC}">
              <c16:uniqueId val="{00000000-E600-45E7-9683-5EEF0E5D4DF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4409903408460082E-3"/>
                  <c:y val="2.1552267056112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76-445C-B666-95DB833CB6C7}"/>
                </c:ext>
              </c:extLst>
            </c:dLbl>
            <c:dLbl>
              <c:idx val="1"/>
              <c:layout>
                <c:manualLayout>
                  <c:x val="-1.9984456533807038E-2"/>
                  <c:y val="2.46055332577591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67-4C0C-BA77-63A53BD730C5}"/>
                </c:ext>
              </c:extLst>
            </c:dLbl>
            <c:dLbl>
              <c:idx val="2"/>
              <c:layout>
                <c:manualLayout>
                  <c:x val="-2.2204951704230856E-3"/>
                  <c:y val="-3.931748317452536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0440768291328967"/>
                      <c:h val="6.0462772892688012E-2"/>
                    </c:manualLayout>
                  </c15:layout>
                </c:ext>
                <c:ext xmlns:c16="http://schemas.microsoft.com/office/drawing/2014/chart" uri="{C3380CC4-5D6E-409C-BE32-E72D297353CC}">
                  <c16:uniqueId val="{00000003-4E67-4C0C-BA77-63A53BD730C5}"/>
                </c:ext>
              </c:extLst>
            </c:dLbl>
            <c:dLbl>
              <c:idx val="3"/>
              <c:layout>
                <c:manualLayout>
                  <c:x val="-1.9984456533807121E-2"/>
                  <c:y val="-8.6111026005017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67-4C0C-BA77-63A53BD730C5}"/>
                </c:ext>
              </c:extLst>
            </c:dLbl>
            <c:dLbl>
              <c:idx val="4"/>
              <c:layout>
                <c:manualLayout>
                  <c:x val="0"/>
                  <c:y val="-6.50574806553849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67-4C0C-BA77-63A53BD73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485056972</c:v>
                </c:pt>
                <c:pt idx="1">
                  <c:v>53998180</c:v>
                </c:pt>
                <c:pt idx="2">
                  <c:v>54786953</c:v>
                </c:pt>
                <c:pt idx="3">
                  <c:v>15005396</c:v>
                </c:pt>
                <c:pt idx="4">
                  <c:v>10851069</c:v>
                </c:pt>
              </c:numCache>
            </c:numRef>
          </c:val>
          <c:extLst>
            <c:ext xmlns:c16="http://schemas.microsoft.com/office/drawing/2014/chart" uri="{C3380CC4-5D6E-409C-BE32-E72D297353CC}">
              <c16:uniqueId val="{00000000-F192-42C9-95C0-FB297522DFD0}"/>
            </c:ext>
          </c:extLst>
        </c:ser>
        <c:ser>
          <c:idx val="1"/>
          <c:order val="1"/>
          <c:tx>
            <c:strRef>
              <c:f>Sayfa1!$C$1</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4409903408460082E-3"/>
                  <c:y val="2.1552267056112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1453314089041856"/>
                      <c:h val="8.6403110117071941E-2"/>
                    </c:manualLayout>
                  </c15:layout>
                </c:ext>
                <c:ext xmlns:c16="http://schemas.microsoft.com/office/drawing/2014/chart" uri="{C3380CC4-5D6E-409C-BE32-E72D297353CC}">
                  <c16:uniqueId val="{00000000-4E67-4C0C-BA77-63A53BD730C5}"/>
                </c:ext>
              </c:extLst>
            </c:dLbl>
            <c:dLbl>
              <c:idx val="1"/>
              <c:layout>
                <c:manualLayout>
                  <c:x val="2.2204951704230043E-2"/>
                  <c:y val="1.19151934801924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67-4C0C-BA77-63A53BD730C5}"/>
                </c:ext>
              </c:extLst>
            </c:dLbl>
            <c:dLbl>
              <c:idx val="2"/>
              <c:layout>
                <c:manualLayout>
                  <c:x val="-2.2204951704230041E-3"/>
                  <c:y val="-4.011220387334851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0440768291328967"/>
                      <c:h val="4.7492604280496065E-2"/>
                    </c:manualLayout>
                  </c15:layout>
                </c:ext>
                <c:ext xmlns:c16="http://schemas.microsoft.com/office/drawing/2014/chart" uri="{C3380CC4-5D6E-409C-BE32-E72D297353CC}">
                  <c16:uniqueId val="{00000004-4E67-4C0C-BA77-63A53BD730C5}"/>
                </c:ext>
              </c:extLst>
            </c:dLbl>
            <c:dLbl>
              <c:idx val="3"/>
              <c:layout>
                <c:manualLayout>
                  <c:x val="1.1102475852115021E-2"/>
                  <c:y val="3.5530091812454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67-4C0C-BA77-63A53BD73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359253229</c:v>
                </c:pt>
                <c:pt idx="1">
                  <c:v>39534108</c:v>
                </c:pt>
                <c:pt idx="2">
                  <c:v>42534071</c:v>
                </c:pt>
                <c:pt idx="3">
                  <c:v>10371738</c:v>
                </c:pt>
                <c:pt idx="4">
                  <c:v>8329074</c:v>
                </c:pt>
              </c:numCache>
            </c:numRef>
          </c:val>
          <c:extLst>
            <c:ext xmlns:c16="http://schemas.microsoft.com/office/drawing/2014/chart" uri="{C3380CC4-5D6E-409C-BE32-E72D297353CC}">
              <c16:uniqueId val="{00000001-F192-42C9-95C0-FB297522DFD0}"/>
            </c:ext>
          </c:extLst>
        </c:ser>
        <c:dLbls>
          <c:dLblPos val="inEnd"/>
          <c:showLegendKey val="0"/>
          <c:showVal val="1"/>
          <c:showCatName val="0"/>
          <c:showSerName val="0"/>
          <c:showPercent val="0"/>
          <c:showBubbleSize val="0"/>
        </c:dLbls>
        <c:gapWidth val="100"/>
        <c:overlap val="-24"/>
        <c:axId val="853940576"/>
        <c:axId val="959718784"/>
      </c:barChart>
      <c:catAx>
        <c:axId val="853940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718784"/>
        <c:crosses val="autoZero"/>
        <c:auto val="1"/>
        <c:lblAlgn val="ctr"/>
        <c:lblOffset val="100"/>
        <c:noMultiLvlLbl val="0"/>
      </c:catAx>
      <c:valAx>
        <c:axId val="95971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5394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574074074074073E-2"/>
          <c:y val="5.2208835341365459E-2"/>
          <c:w val="0.94907407407407407"/>
          <c:h val="0.77078961515352751"/>
        </c:manualLayout>
      </c:layout>
      <c:barChart>
        <c:barDir val="col"/>
        <c:grouping val="clustered"/>
        <c:varyColors val="0"/>
        <c:ser>
          <c:idx val="0"/>
          <c:order val="0"/>
          <c:tx>
            <c:strRef>
              <c:f>Sayfa1!$B$1</c:f>
              <c:strCache>
                <c:ptCount val="1"/>
                <c:pt idx="0">
                  <c:v>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0"/>
                  <c:y val="2.536571040508044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1443150305047144"/>
                      <c:h val="7.6223943081494966E-2"/>
                    </c:manualLayout>
                  </c15:layout>
                </c:ext>
                <c:ext xmlns:c16="http://schemas.microsoft.com/office/drawing/2014/chart" uri="{C3380CC4-5D6E-409C-BE32-E72D297353CC}">
                  <c16:uniqueId val="{00000001-BE05-43DA-96EB-696704DFA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12871233</c:v>
                </c:pt>
                <c:pt idx="1">
                  <c:v>398453040</c:v>
                </c:pt>
                <c:pt idx="2">
                  <c:v>2037161</c:v>
                </c:pt>
              </c:numCache>
            </c:numRef>
          </c:val>
          <c:extLst>
            <c:ext xmlns:c16="http://schemas.microsoft.com/office/drawing/2014/chart" uri="{C3380CC4-5D6E-409C-BE32-E72D297353CC}">
              <c16:uniqueId val="{00000000-33AD-48E0-A7B1-4D1B387DBAE3}"/>
            </c:ext>
          </c:extLst>
        </c:ser>
        <c:ser>
          <c:idx val="1"/>
          <c:order val="1"/>
          <c:tx>
            <c:strRef>
              <c:f>Sayfa1!$C$1</c:f>
              <c:strCache>
                <c:ptCount val="1"/>
                <c:pt idx="0">
                  <c:v>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4.4370493621741546E-3"/>
                  <c:y val="1.053205920779289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1443150305047144"/>
                      <c:h val="7.1985757025127092E-2"/>
                    </c:manualLayout>
                  </c15:layout>
                </c:ext>
                <c:ext xmlns:c16="http://schemas.microsoft.com/office/drawing/2014/chart" uri="{C3380CC4-5D6E-409C-BE32-E72D297353CC}">
                  <c16:uniqueId val="{00000000-BE05-43DA-96EB-696704DFA8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18799347</c:v>
                </c:pt>
                <c:pt idx="1">
                  <c:v>521254000</c:v>
                </c:pt>
                <c:pt idx="2">
                  <c:v>3481032</c:v>
                </c:pt>
              </c:numCache>
            </c:numRef>
          </c:val>
          <c:extLst>
            <c:ext xmlns:c16="http://schemas.microsoft.com/office/drawing/2014/chart" uri="{C3380CC4-5D6E-409C-BE32-E72D297353CC}">
              <c16:uniqueId val="{00000001-33AD-48E0-A7B1-4D1B387DBAE3}"/>
            </c:ext>
          </c:extLst>
        </c:ser>
        <c:dLbls>
          <c:dLblPos val="inEnd"/>
          <c:showLegendKey val="0"/>
          <c:showVal val="1"/>
          <c:showCatName val="0"/>
          <c:showSerName val="0"/>
          <c:showPercent val="0"/>
          <c:showBubbleSize val="0"/>
        </c:dLbls>
        <c:gapWidth val="100"/>
        <c:overlap val="-24"/>
        <c:axId val="1254450240"/>
        <c:axId val="1017179072"/>
      </c:barChart>
      <c:catAx>
        <c:axId val="1254450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179072"/>
        <c:crosses val="autoZero"/>
        <c:auto val="1"/>
        <c:lblAlgn val="ctr"/>
        <c:lblOffset val="100"/>
        <c:noMultiLvlLbl val="0"/>
      </c:catAx>
      <c:valAx>
        <c:axId val="10171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44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Gelir Gerçekleşmesi</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3B7D-4274-890B-BA5EC26BE9D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13-4AF2-B5ED-61EB63E810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B7D-4274-890B-BA5EC26BE9D8}"/>
              </c:ext>
            </c:extLst>
          </c:dPt>
          <c:dLbls>
            <c:dLbl>
              <c:idx val="0"/>
              <c:layout>
                <c:manualLayout>
                  <c:x val="4.6553032784379493E-2"/>
                  <c:y val="0.14659792906984184"/>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1"/>
              <c:showCatName val="0"/>
              <c:showSerName val="0"/>
              <c:showPercent val="1"/>
              <c:showBubbleSize val="0"/>
              <c:extLst>
                <c:ext xmlns:c15="http://schemas.microsoft.com/office/drawing/2012/chart" uri="{CE6537A1-D6FC-4f65-9D91-7224C49458BB}">
                  <c15:layout>
                    <c:manualLayout>
                      <c:w val="0.17588463671658347"/>
                      <c:h val="8.7423980539017995E-2"/>
                    </c:manualLayout>
                  </c15:layout>
                </c:ext>
                <c:ext xmlns:c16="http://schemas.microsoft.com/office/drawing/2014/chart" uri="{C3380CC4-5D6E-409C-BE32-E72D297353CC}">
                  <c16:uniqueId val="{00000000-3B7D-4274-890B-BA5EC26BE9D8}"/>
                </c:ext>
              </c:extLst>
            </c:dLbl>
            <c:dLbl>
              <c:idx val="2"/>
              <c:layout>
                <c:manualLayout>
                  <c:x val="-6.9996899306056001E-2"/>
                  <c:y val="0.1313540266308174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7D-4274-890B-BA5EC26BE9D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18799347</c:v>
                </c:pt>
                <c:pt idx="1">
                  <c:v>521254000</c:v>
                </c:pt>
                <c:pt idx="2">
                  <c:v>3481032</c:v>
                </c:pt>
              </c:numCache>
            </c:numRef>
          </c:val>
          <c:extLst>
            <c:ext xmlns:c16="http://schemas.microsoft.com/office/drawing/2014/chart" uri="{C3380CC4-5D6E-409C-BE32-E72D297353CC}">
              <c16:uniqueId val="{00000002-3B7D-4274-890B-BA5EC26BE9D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0A43B-3778-4B5E-A441-C9FD2B03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2275</Words>
  <Characters>12970</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Meral ÇİÇEK</cp:lastModifiedBy>
  <cp:revision>2</cp:revision>
  <cp:lastPrinted>2019-05-10T07:02:00Z</cp:lastPrinted>
  <dcterms:created xsi:type="dcterms:W3CDTF">2025-07-17T11:20:00Z</dcterms:created>
  <dcterms:modified xsi:type="dcterms:W3CDTF">2025-07-17T11:20:00Z</dcterms:modified>
</cp:coreProperties>
</file>